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98EAA1" w14:textId="5AB45867" w:rsidR="007830D3" w:rsidRDefault="00B06EED" w:rsidP="00B06EED">
      <w:pPr>
        <w:widowControl w:val="0"/>
        <w:pBdr>
          <w:top w:val="nil"/>
          <w:left w:val="nil"/>
          <w:bottom w:val="nil"/>
          <w:right w:val="nil"/>
          <w:between w:val="nil"/>
        </w:pBdr>
        <w:spacing w:after="0" w:line="360" w:lineRule="auto"/>
        <w:ind w:left="720" w:right="-22"/>
        <w:rPr>
          <w:rFonts w:ascii="Arial" w:eastAsia="Arial" w:hAnsi="Arial" w:cs="Arial"/>
          <w:b/>
          <w:color w:val="000000"/>
          <w:sz w:val="24"/>
          <w:szCs w:val="24"/>
        </w:rPr>
      </w:pPr>
      <w:bookmarkStart w:id="0" w:name="_heading=h.gjdgxs" w:colFirst="0" w:colLast="0"/>
      <w:bookmarkStart w:id="1" w:name="_Hlk120621129"/>
      <w:bookmarkEnd w:id="0"/>
      <w:bookmarkEnd w:id="1"/>
      <w:r>
        <w:rPr>
          <w:rFonts w:ascii="Arial" w:eastAsia="Arial" w:hAnsi="Arial" w:cs="Arial"/>
          <w:b/>
          <w:color w:val="000000"/>
          <w:sz w:val="24"/>
          <w:szCs w:val="24"/>
        </w:rPr>
        <w:t xml:space="preserve">                                     </w:t>
      </w:r>
      <w:r w:rsidR="003353E4">
        <w:rPr>
          <w:rFonts w:ascii="Arial" w:eastAsia="Arial" w:hAnsi="Arial" w:cs="Arial"/>
          <w:b/>
          <w:color w:val="000000"/>
          <w:sz w:val="24"/>
          <w:szCs w:val="24"/>
        </w:rPr>
        <w:t>UNIVERSIDADE BRASIL</w:t>
      </w:r>
    </w:p>
    <w:p w14:paraId="796DC327" w14:textId="2D6FCC10" w:rsidR="007830D3" w:rsidRDefault="003353E4" w:rsidP="00B06EED">
      <w:pPr>
        <w:spacing w:after="0" w:line="360" w:lineRule="auto"/>
        <w:ind w:right="-22"/>
        <w:jc w:val="center"/>
        <w:rPr>
          <w:rFonts w:ascii="Arial" w:eastAsia="Arial" w:hAnsi="Arial" w:cs="Arial"/>
          <w:b/>
          <w:sz w:val="24"/>
          <w:szCs w:val="24"/>
        </w:rPr>
      </w:pPr>
      <w:r>
        <w:rPr>
          <w:rFonts w:ascii="Arial" w:eastAsia="Arial" w:hAnsi="Arial" w:cs="Arial"/>
          <w:b/>
          <w:sz w:val="24"/>
          <w:szCs w:val="24"/>
        </w:rPr>
        <w:t>CURSO DE GRADUAÇÃO EM ENGENHARIA QUÍMICA</w:t>
      </w:r>
    </w:p>
    <w:p w14:paraId="02E4B6DE" w14:textId="34F44C4B" w:rsidR="007830D3" w:rsidRDefault="003353E4" w:rsidP="00B06EED">
      <w:pPr>
        <w:spacing w:after="0" w:line="360" w:lineRule="auto"/>
        <w:ind w:right="-22"/>
        <w:jc w:val="center"/>
        <w:rPr>
          <w:rFonts w:ascii="Arial" w:eastAsia="Arial" w:hAnsi="Arial" w:cs="Arial"/>
          <w:b/>
          <w:sz w:val="24"/>
          <w:szCs w:val="24"/>
        </w:rPr>
      </w:pPr>
      <w:r>
        <w:rPr>
          <w:rFonts w:ascii="Arial" w:eastAsia="Arial" w:hAnsi="Arial" w:cs="Arial"/>
          <w:b/>
          <w:sz w:val="24"/>
          <w:szCs w:val="24"/>
        </w:rPr>
        <w:t xml:space="preserve">CAMPUS </w:t>
      </w:r>
      <w:r w:rsidR="00B06EED">
        <w:rPr>
          <w:rFonts w:ascii="Arial" w:eastAsia="Arial" w:hAnsi="Arial" w:cs="Arial"/>
          <w:b/>
          <w:sz w:val="24"/>
          <w:szCs w:val="24"/>
        </w:rPr>
        <w:t>FERNANDÓPOLIS</w:t>
      </w:r>
    </w:p>
    <w:p w14:paraId="1B481454" w14:textId="77777777" w:rsidR="007830D3" w:rsidRDefault="007830D3">
      <w:pPr>
        <w:spacing w:after="0" w:line="360" w:lineRule="auto"/>
        <w:ind w:right="-22"/>
        <w:rPr>
          <w:rFonts w:ascii="Arial" w:eastAsia="Arial" w:hAnsi="Arial" w:cs="Arial"/>
        </w:rPr>
      </w:pPr>
    </w:p>
    <w:p w14:paraId="37409E67" w14:textId="77777777" w:rsidR="007830D3" w:rsidRDefault="007830D3">
      <w:pPr>
        <w:spacing w:after="0" w:line="360" w:lineRule="auto"/>
        <w:ind w:right="-22"/>
        <w:rPr>
          <w:rFonts w:ascii="Arial" w:eastAsia="Arial" w:hAnsi="Arial" w:cs="Arial"/>
        </w:rPr>
      </w:pPr>
    </w:p>
    <w:p w14:paraId="4509B5A0" w14:textId="77777777" w:rsidR="007830D3" w:rsidRDefault="007830D3">
      <w:pPr>
        <w:spacing w:after="0" w:line="360" w:lineRule="auto"/>
        <w:ind w:right="-22"/>
        <w:rPr>
          <w:rFonts w:ascii="Arial" w:eastAsia="Arial" w:hAnsi="Arial" w:cs="Arial"/>
        </w:rPr>
      </w:pPr>
    </w:p>
    <w:p w14:paraId="20899DA8" w14:textId="77777777" w:rsidR="007830D3" w:rsidRDefault="007830D3">
      <w:pPr>
        <w:spacing w:after="0" w:line="360" w:lineRule="auto"/>
        <w:ind w:right="-22"/>
        <w:rPr>
          <w:rFonts w:ascii="Arial" w:eastAsia="Arial" w:hAnsi="Arial" w:cs="Arial"/>
        </w:rPr>
      </w:pPr>
    </w:p>
    <w:p w14:paraId="5A720A66" w14:textId="77777777" w:rsidR="007830D3" w:rsidRDefault="007830D3">
      <w:pPr>
        <w:spacing w:after="0" w:line="360" w:lineRule="auto"/>
        <w:ind w:right="-22"/>
        <w:rPr>
          <w:rFonts w:ascii="Arial" w:eastAsia="Arial" w:hAnsi="Arial" w:cs="Arial"/>
        </w:rPr>
      </w:pPr>
    </w:p>
    <w:p w14:paraId="6405D91F" w14:textId="77777777" w:rsidR="007830D3" w:rsidRDefault="007830D3">
      <w:pPr>
        <w:spacing w:after="0" w:line="360" w:lineRule="auto"/>
        <w:ind w:right="-22"/>
        <w:rPr>
          <w:rFonts w:ascii="Arial" w:eastAsia="Arial" w:hAnsi="Arial" w:cs="Arial"/>
        </w:rPr>
      </w:pPr>
    </w:p>
    <w:p w14:paraId="4F6773F2" w14:textId="77777777" w:rsidR="007830D3" w:rsidRDefault="007830D3">
      <w:pPr>
        <w:spacing w:after="0" w:line="360" w:lineRule="auto"/>
        <w:ind w:right="-22"/>
        <w:rPr>
          <w:rFonts w:ascii="Arial" w:eastAsia="Arial" w:hAnsi="Arial" w:cs="Arial"/>
        </w:rPr>
      </w:pPr>
    </w:p>
    <w:p w14:paraId="4ED7E427" w14:textId="77777777" w:rsidR="007830D3" w:rsidRDefault="003353E4">
      <w:pPr>
        <w:spacing w:after="0" w:line="360" w:lineRule="auto"/>
        <w:ind w:right="-22"/>
        <w:jc w:val="center"/>
        <w:rPr>
          <w:rFonts w:ascii="Arial" w:eastAsia="Arial" w:hAnsi="Arial" w:cs="Arial"/>
          <w:b/>
          <w:sz w:val="28"/>
          <w:szCs w:val="28"/>
        </w:rPr>
      </w:pPr>
      <w:r>
        <w:rPr>
          <w:rFonts w:ascii="Arial" w:eastAsia="Arial" w:hAnsi="Arial" w:cs="Arial"/>
          <w:b/>
          <w:sz w:val="28"/>
          <w:szCs w:val="28"/>
        </w:rPr>
        <w:t>HIGOR PEREIRA SANTOS</w:t>
      </w:r>
    </w:p>
    <w:p w14:paraId="4B5892D2" w14:textId="77777777" w:rsidR="007830D3" w:rsidRDefault="007830D3">
      <w:pPr>
        <w:spacing w:after="0" w:line="360" w:lineRule="auto"/>
        <w:ind w:right="-22"/>
        <w:rPr>
          <w:rFonts w:ascii="Arial" w:eastAsia="Arial" w:hAnsi="Arial" w:cs="Arial"/>
        </w:rPr>
      </w:pPr>
    </w:p>
    <w:p w14:paraId="20055649" w14:textId="77777777" w:rsidR="007830D3" w:rsidRDefault="007830D3">
      <w:pPr>
        <w:spacing w:after="0" w:line="360" w:lineRule="auto"/>
        <w:ind w:right="-22"/>
        <w:rPr>
          <w:rFonts w:ascii="Arial" w:eastAsia="Arial" w:hAnsi="Arial" w:cs="Arial"/>
        </w:rPr>
      </w:pPr>
    </w:p>
    <w:p w14:paraId="07CBF9C0" w14:textId="77777777" w:rsidR="007830D3" w:rsidRDefault="007830D3">
      <w:pPr>
        <w:spacing w:after="0" w:line="360" w:lineRule="auto"/>
        <w:ind w:right="-22"/>
        <w:rPr>
          <w:rFonts w:ascii="Arial" w:eastAsia="Arial" w:hAnsi="Arial" w:cs="Arial"/>
        </w:rPr>
      </w:pPr>
    </w:p>
    <w:p w14:paraId="3738FC50" w14:textId="77777777" w:rsidR="007830D3" w:rsidRDefault="007830D3">
      <w:pPr>
        <w:spacing w:after="0" w:line="360" w:lineRule="auto"/>
        <w:ind w:right="-22"/>
        <w:rPr>
          <w:rFonts w:ascii="Arial" w:eastAsia="Arial" w:hAnsi="Arial" w:cs="Arial"/>
        </w:rPr>
      </w:pPr>
    </w:p>
    <w:p w14:paraId="2034606E" w14:textId="77777777" w:rsidR="007830D3" w:rsidRDefault="007830D3">
      <w:pPr>
        <w:spacing w:after="0" w:line="360" w:lineRule="auto"/>
        <w:ind w:right="-22"/>
        <w:rPr>
          <w:rFonts w:ascii="Arial" w:eastAsia="Arial" w:hAnsi="Arial" w:cs="Arial"/>
        </w:rPr>
      </w:pPr>
    </w:p>
    <w:p w14:paraId="14642DDC" w14:textId="77777777" w:rsidR="007830D3" w:rsidRDefault="007830D3">
      <w:pPr>
        <w:spacing w:after="0" w:line="360" w:lineRule="auto"/>
        <w:ind w:right="-22"/>
        <w:rPr>
          <w:rFonts w:ascii="Arial" w:eastAsia="Arial" w:hAnsi="Arial" w:cs="Arial"/>
        </w:rPr>
      </w:pPr>
    </w:p>
    <w:p w14:paraId="624018DA" w14:textId="77777777" w:rsidR="007830D3" w:rsidRDefault="007830D3">
      <w:pPr>
        <w:spacing w:after="0" w:line="360" w:lineRule="auto"/>
        <w:ind w:right="-22"/>
        <w:rPr>
          <w:rFonts w:ascii="Arial" w:eastAsia="Arial" w:hAnsi="Arial" w:cs="Arial"/>
        </w:rPr>
      </w:pPr>
    </w:p>
    <w:p w14:paraId="50064B6B" w14:textId="77777777" w:rsidR="007830D3" w:rsidRDefault="003353E4">
      <w:pPr>
        <w:spacing w:after="0" w:line="360" w:lineRule="auto"/>
        <w:ind w:right="-22"/>
        <w:jc w:val="center"/>
        <w:rPr>
          <w:rFonts w:ascii="Arial" w:eastAsia="Arial" w:hAnsi="Arial" w:cs="Arial"/>
          <w:b/>
          <w:sz w:val="28"/>
          <w:szCs w:val="28"/>
        </w:rPr>
      </w:pPr>
      <w:r>
        <w:rPr>
          <w:rFonts w:ascii="Arial" w:eastAsia="Arial" w:hAnsi="Arial" w:cs="Arial"/>
          <w:b/>
          <w:sz w:val="28"/>
          <w:szCs w:val="28"/>
        </w:rPr>
        <w:t xml:space="preserve">Protótipo de Equipamento de Lixiviação aplicado a extração de sacarose da cana-de-açúcar  </w:t>
      </w:r>
    </w:p>
    <w:p w14:paraId="1C883B1D" w14:textId="77777777" w:rsidR="007830D3" w:rsidRDefault="007830D3">
      <w:pPr>
        <w:widowControl w:val="0"/>
        <w:pBdr>
          <w:top w:val="nil"/>
          <w:left w:val="nil"/>
          <w:bottom w:val="nil"/>
          <w:right w:val="nil"/>
          <w:between w:val="nil"/>
        </w:pBdr>
        <w:spacing w:after="0" w:line="360" w:lineRule="auto"/>
        <w:ind w:right="-22"/>
        <w:rPr>
          <w:rFonts w:ascii="Arial" w:eastAsia="Arial" w:hAnsi="Arial" w:cs="Arial"/>
          <w:b/>
          <w:color w:val="000000"/>
          <w:sz w:val="24"/>
          <w:szCs w:val="24"/>
        </w:rPr>
      </w:pPr>
    </w:p>
    <w:p w14:paraId="315088F3" w14:textId="77777777" w:rsidR="007830D3" w:rsidRDefault="007830D3">
      <w:pPr>
        <w:widowControl w:val="0"/>
        <w:pBdr>
          <w:top w:val="nil"/>
          <w:left w:val="nil"/>
          <w:bottom w:val="nil"/>
          <w:right w:val="nil"/>
          <w:between w:val="nil"/>
        </w:pBdr>
        <w:spacing w:after="0" w:line="360" w:lineRule="auto"/>
        <w:ind w:right="-22"/>
        <w:rPr>
          <w:rFonts w:ascii="Arial" w:eastAsia="Arial" w:hAnsi="Arial" w:cs="Arial"/>
          <w:b/>
          <w:color w:val="000000"/>
          <w:sz w:val="24"/>
          <w:szCs w:val="24"/>
        </w:rPr>
      </w:pPr>
    </w:p>
    <w:p w14:paraId="79A29BB4" w14:textId="77777777" w:rsidR="007830D3" w:rsidRDefault="007830D3">
      <w:pPr>
        <w:widowControl w:val="0"/>
        <w:pBdr>
          <w:top w:val="nil"/>
          <w:left w:val="nil"/>
          <w:bottom w:val="nil"/>
          <w:right w:val="nil"/>
          <w:between w:val="nil"/>
        </w:pBdr>
        <w:spacing w:after="0" w:line="360" w:lineRule="auto"/>
        <w:ind w:right="-22"/>
        <w:rPr>
          <w:rFonts w:ascii="Arial" w:eastAsia="Arial" w:hAnsi="Arial" w:cs="Arial"/>
          <w:b/>
          <w:color w:val="000000"/>
          <w:sz w:val="24"/>
          <w:szCs w:val="24"/>
        </w:rPr>
      </w:pPr>
    </w:p>
    <w:p w14:paraId="6E3C48E4" w14:textId="77777777" w:rsidR="007830D3" w:rsidRDefault="007830D3">
      <w:pPr>
        <w:spacing w:after="0" w:line="360" w:lineRule="auto"/>
        <w:ind w:right="-22"/>
        <w:rPr>
          <w:rFonts w:ascii="Arial" w:eastAsia="Arial" w:hAnsi="Arial" w:cs="Arial"/>
          <w:b/>
        </w:rPr>
      </w:pPr>
    </w:p>
    <w:p w14:paraId="19C54073" w14:textId="77777777" w:rsidR="007830D3" w:rsidRDefault="007830D3">
      <w:pPr>
        <w:spacing w:after="0" w:line="360" w:lineRule="auto"/>
        <w:ind w:right="-22"/>
        <w:rPr>
          <w:rFonts w:ascii="Arial" w:eastAsia="Arial" w:hAnsi="Arial" w:cs="Arial"/>
          <w:b/>
        </w:rPr>
      </w:pPr>
    </w:p>
    <w:p w14:paraId="3F464BBA" w14:textId="77777777" w:rsidR="007830D3" w:rsidRDefault="007830D3">
      <w:pPr>
        <w:spacing w:after="0" w:line="360" w:lineRule="auto"/>
        <w:ind w:right="-22"/>
        <w:rPr>
          <w:rFonts w:ascii="Arial" w:eastAsia="Arial" w:hAnsi="Arial" w:cs="Arial"/>
          <w:b/>
        </w:rPr>
      </w:pPr>
    </w:p>
    <w:p w14:paraId="06D3F125" w14:textId="77777777" w:rsidR="007830D3" w:rsidRDefault="007830D3">
      <w:pPr>
        <w:spacing w:after="0" w:line="360" w:lineRule="auto"/>
        <w:ind w:right="-22"/>
        <w:rPr>
          <w:rFonts w:ascii="Arial" w:eastAsia="Arial" w:hAnsi="Arial" w:cs="Arial"/>
          <w:b/>
        </w:rPr>
      </w:pPr>
    </w:p>
    <w:p w14:paraId="0BD6D25D" w14:textId="77777777" w:rsidR="007830D3" w:rsidRDefault="007830D3">
      <w:pPr>
        <w:spacing w:after="0" w:line="360" w:lineRule="auto"/>
        <w:ind w:right="-22"/>
        <w:rPr>
          <w:rFonts w:ascii="Arial" w:eastAsia="Arial" w:hAnsi="Arial" w:cs="Arial"/>
          <w:b/>
        </w:rPr>
      </w:pPr>
    </w:p>
    <w:p w14:paraId="4B50FCEC" w14:textId="77777777" w:rsidR="007830D3" w:rsidRDefault="007830D3">
      <w:pPr>
        <w:spacing w:after="0" w:line="360" w:lineRule="auto"/>
        <w:ind w:right="-22"/>
        <w:rPr>
          <w:rFonts w:ascii="Arial" w:eastAsia="Arial" w:hAnsi="Arial" w:cs="Arial"/>
          <w:b/>
        </w:rPr>
      </w:pPr>
    </w:p>
    <w:p w14:paraId="7D03B9FB" w14:textId="77777777" w:rsidR="007830D3" w:rsidRDefault="007830D3">
      <w:pPr>
        <w:spacing w:after="0" w:line="360" w:lineRule="auto"/>
        <w:ind w:right="-22"/>
        <w:jc w:val="center"/>
        <w:rPr>
          <w:rFonts w:ascii="Arial" w:eastAsia="Arial" w:hAnsi="Arial" w:cs="Arial"/>
          <w:sz w:val="24"/>
          <w:szCs w:val="24"/>
        </w:rPr>
      </w:pPr>
    </w:p>
    <w:p w14:paraId="1302C0A2" w14:textId="77777777" w:rsidR="007830D3" w:rsidRDefault="007830D3">
      <w:pPr>
        <w:spacing w:after="0" w:line="360" w:lineRule="auto"/>
        <w:ind w:right="-22"/>
        <w:jc w:val="center"/>
        <w:rPr>
          <w:rFonts w:ascii="Arial" w:eastAsia="Arial" w:hAnsi="Arial" w:cs="Arial"/>
          <w:sz w:val="24"/>
          <w:szCs w:val="24"/>
        </w:rPr>
      </w:pPr>
    </w:p>
    <w:p w14:paraId="6BA4B06F" w14:textId="77777777" w:rsidR="007830D3" w:rsidRDefault="007830D3">
      <w:pPr>
        <w:spacing w:after="0" w:line="360" w:lineRule="auto"/>
        <w:ind w:right="-22"/>
        <w:jc w:val="center"/>
        <w:rPr>
          <w:rFonts w:ascii="Arial" w:eastAsia="Arial" w:hAnsi="Arial" w:cs="Arial"/>
          <w:sz w:val="24"/>
          <w:szCs w:val="24"/>
        </w:rPr>
      </w:pPr>
    </w:p>
    <w:p w14:paraId="28118B43" w14:textId="77777777" w:rsidR="007830D3" w:rsidRDefault="007830D3">
      <w:pPr>
        <w:spacing w:after="0" w:line="360" w:lineRule="auto"/>
        <w:ind w:right="-22"/>
        <w:jc w:val="center"/>
        <w:rPr>
          <w:rFonts w:ascii="Arial" w:eastAsia="Arial" w:hAnsi="Arial" w:cs="Arial"/>
          <w:sz w:val="24"/>
          <w:szCs w:val="24"/>
        </w:rPr>
      </w:pPr>
    </w:p>
    <w:p w14:paraId="44184369" w14:textId="77777777" w:rsidR="007830D3" w:rsidRDefault="003353E4">
      <w:pPr>
        <w:spacing w:after="0" w:line="360" w:lineRule="auto"/>
        <w:ind w:right="-22"/>
        <w:jc w:val="center"/>
        <w:rPr>
          <w:rFonts w:ascii="Arial" w:eastAsia="Arial" w:hAnsi="Arial" w:cs="Arial"/>
          <w:b/>
          <w:sz w:val="24"/>
          <w:szCs w:val="24"/>
          <w:vertAlign w:val="subscript"/>
        </w:rPr>
      </w:pPr>
      <w:r>
        <w:rPr>
          <w:rFonts w:ascii="Arial" w:eastAsia="Arial" w:hAnsi="Arial" w:cs="Arial"/>
          <w:sz w:val="24"/>
          <w:szCs w:val="24"/>
        </w:rPr>
        <w:t>Fernandópolis – SP</w:t>
      </w:r>
      <w:r>
        <w:rPr>
          <w:rFonts w:ascii="Arial" w:eastAsia="Arial" w:hAnsi="Arial" w:cs="Arial"/>
          <w:b/>
          <w:sz w:val="24"/>
          <w:szCs w:val="24"/>
          <w:vertAlign w:val="subscript"/>
        </w:rPr>
        <w:t xml:space="preserve"> </w:t>
      </w:r>
    </w:p>
    <w:p w14:paraId="71DEE437" w14:textId="77777777" w:rsidR="007830D3" w:rsidRDefault="003353E4">
      <w:pPr>
        <w:spacing w:after="0" w:line="360" w:lineRule="auto"/>
        <w:ind w:right="-22"/>
        <w:jc w:val="center"/>
        <w:rPr>
          <w:rFonts w:ascii="Arial" w:eastAsia="Arial" w:hAnsi="Arial" w:cs="Arial"/>
          <w:sz w:val="24"/>
          <w:szCs w:val="24"/>
        </w:rPr>
        <w:sectPr w:rsidR="007830D3">
          <w:headerReference w:type="even" r:id="rId9"/>
          <w:headerReference w:type="default" r:id="rId10"/>
          <w:footerReference w:type="even" r:id="rId11"/>
          <w:footerReference w:type="default" r:id="rId12"/>
          <w:headerReference w:type="first" r:id="rId13"/>
          <w:footerReference w:type="first" r:id="rId14"/>
          <w:pgSz w:w="11906" w:h="16838"/>
          <w:pgMar w:top="1701" w:right="1134" w:bottom="1134" w:left="1701" w:header="709" w:footer="709" w:gutter="0"/>
          <w:pgNumType w:start="1"/>
          <w:cols w:space="720"/>
        </w:sectPr>
      </w:pPr>
      <w:r>
        <w:rPr>
          <w:rFonts w:ascii="Arial" w:eastAsia="Arial" w:hAnsi="Arial" w:cs="Arial"/>
          <w:sz w:val="24"/>
          <w:szCs w:val="24"/>
        </w:rPr>
        <w:t>2022</w:t>
      </w:r>
      <w:r>
        <w:br w:type="page"/>
      </w:r>
    </w:p>
    <w:p w14:paraId="0EE6005A" w14:textId="77777777" w:rsidR="007830D3" w:rsidRDefault="007830D3">
      <w:pPr>
        <w:spacing w:after="0" w:line="360" w:lineRule="auto"/>
        <w:ind w:right="-22"/>
        <w:jc w:val="center"/>
        <w:rPr>
          <w:rFonts w:ascii="Arial" w:eastAsia="Arial" w:hAnsi="Arial" w:cs="Arial"/>
          <w:b/>
          <w:sz w:val="24"/>
          <w:szCs w:val="24"/>
        </w:rPr>
      </w:pPr>
    </w:p>
    <w:p w14:paraId="28A8459A" w14:textId="77777777" w:rsidR="007830D3" w:rsidRDefault="003353E4">
      <w:pPr>
        <w:spacing w:after="0" w:line="360" w:lineRule="auto"/>
        <w:ind w:right="-22"/>
        <w:jc w:val="center"/>
        <w:rPr>
          <w:rFonts w:ascii="Arial" w:eastAsia="Arial" w:hAnsi="Arial" w:cs="Arial"/>
          <w:b/>
          <w:sz w:val="24"/>
          <w:szCs w:val="24"/>
        </w:rPr>
      </w:pPr>
      <w:r>
        <w:rPr>
          <w:rFonts w:ascii="Arial" w:eastAsia="Arial" w:hAnsi="Arial" w:cs="Arial"/>
          <w:b/>
          <w:sz w:val="24"/>
          <w:szCs w:val="24"/>
        </w:rPr>
        <w:t xml:space="preserve">CURSO DE GRADUAÇÃO EM ENGENHARIA QUÍMICA </w:t>
      </w:r>
    </w:p>
    <w:p w14:paraId="5A82F4AB" w14:textId="77777777" w:rsidR="007830D3" w:rsidRDefault="007830D3">
      <w:pPr>
        <w:spacing w:after="0" w:line="240" w:lineRule="auto"/>
        <w:rPr>
          <w:rFonts w:ascii="Arial" w:eastAsia="Arial" w:hAnsi="Arial" w:cs="Arial"/>
          <w:b/>
          <w:sz w:val="24"/>
          <w:szCs w:val="24"/>
        </w:rPr>
      </w:pPr>
    </w:p>
    <w:p w14:paraId="6CF12826" w14:textId="77777777" w:rsidR="007830D3" w:rsidRDefault="007830D3">
      <w:pPr>
        <w:spacing w:after="0" w:line="240" w:lineRule="auto"/>
        <w:jc w:val="center"/>
        <w:rPr>
          <w:rFonts w:ascii="Arial" w:eastAsia="Arial" w:hAnsi="Arial" w:cs="Arial"/>
          <w:b/>
          <w:sz w:val="24"/>
          <w:szCs w:val="24"/>
        </w:rPr>
      </w:pPr>
    </w:p>
    <w:p w14:paraId="7A9E2673" w14:textId="77777777" w:rsidR="007830D3" w:rsidRDefault="007830D3">
      <w:pPr>
        <w:spacing w:after="0" w:line="240" w:lineRule="auto"/>
        <w:jc w:val="center"/>
        <w:rPr>
          <w:rFonts w:ascii="Arial" w:eastAsia="Arial" w:hAnsi="Arial" w:cs="Arial"/>
          <w:b/>
          <w:sz w:val="24"/>
          <w:szCs w:val="24"/>
        </w:rPr>
      </w:pPr>
    </w:p>
    <w:p w14:paraId="2035F24E" w14:textId="77777777" w:rsidR="007830D3" w:rsidRDefault="007830D3">
      <w:pPr>
        <w:spacing w:after="0" w:line="240" w:lineRule="auto"/>
        <w:jc w:val="center"/>
        <w:rPr>
          <w:rFonts w:ascii="Arial" w:eastAsia="Arial" w:hAnsi="Arial" w:cs="Arial"/>
          <w:b/>
          <w:sz w:val="24"/>
          <w:szCs w:val="24"/>
        </w:rPr>
      </w:pPr>
    </w:p>
    <w:p w14:paraId="509D5CCC" w14:textId="77777777" w:rsidR="007830D3" w:rsidRDefault="007830D3">
      <w:pPr>
        <w:spacing w:after="0" w:line="240" w:lineRule="auto"/>
        <w:jc w:val="center"/>
        <w:rPr>
          <w:rFonts w:ascii="Arial" w:eastAsia="Arial" w:hAnsi="Arial" w:cs="Arial"/>
          <w:b/>
          <w:sz w:val="28"/>
          <w:szCs w:val="28"/>
        </w:rPr>
      </w:pPr>
    </w:p>
    <w:p w14:paraId="3FFDDC5F" w14:textId="77777777" w:rsidR="007830D3" w:rsidRDefault="003353E4">
      <w:pPr>
        <w:spacing w:after="0" w:line="240" w:lineRule="auto"/>
        <w:ind w:left="147" w:right="330"/>
        <w:jc w:val="center"/>
        <w:rPr>
          <w:rFonts w:ascii="Arial" w:eastAsia="Arial" w:hAnsi="Arial" w:cs="Arial"/>
          <w:b/>
          <w:sz w:val="28"/>
          <w:szCs w:val="28"/>
        </w:rPr>
      </w:pPr>
      <w:proofErr w:type="spellStart"/>
      <w:r>
        <w:rPr>
          <w:rFonts w:ascii="Arial" w:eastAsia="Arial" w:hAnsi="Arial" w:cs="Arial"/>
          <w:b/>
          <w:sz w:val="28"/>
          <w:szCs w:val="28"/>
        </w:rPr>
        <w:t>Higor</w:t>
      </w:r>
      <w:proofErr w:type="spellEnd"/>
      <w:r>
        <w:rPr>
          <w:rFonts w:ascii="Arial" w:eastAsia="Arial" w:hAnsi="Arial" w:cs="Arial"/>
          <w:b/>
          <w:sz w:val="28"/>
          <w:szCs w:val="28"/>
        </w:rPr>
        <w:t xml:space="preserve"> Pereira Santos</w:t>
      </w:r>
    </w:p>
    <w:p w14:paraId="08FBEF53" w14:textId="77777777" w:rsidR="007830D3" w:rsidRDefault="007830D3">
      <w:pPr>
        <w:spacing w:after="0" w:line="240" w:lineRule="auto"/>
        <w:jc w:val="center"/>
        <w:rPr>
          <w:rFonts w:ascii="Arial" w:eastAsia="Arial" w:hAnsi="Arial" w:cs="Arial"/>
          <w:b/>
          <w:sz w:val="24"/>
          <w:szCs w:val="24"/>
        </w:rPr>
      </w:pPr>
    </w:p>
    <w:p w14:paraId="4418E937" w14:textId="77777777" w:rsidR="007830D3" w:rsidRDefault="007830D3">
      <w:pPr>
        <w:spacing w:after="0" w:line="240" w:lineRule="auto"/>
        <w:rPr>
          <w:rFonts w:ascii="Arial" w:eastAsia="Arial" w:hAnsi="Arial" w:cs="Arial"/>
          <w:b/>
          <w:sz w:val="24"/>
          <w:szCs w:val="24"/>
        </w:rPr>
      </w:pPr>
    </w:p>
    <w:p w14:paraId="0AB7C750" w14:textId="77777777" w:rsidR="007830D3" w:rsidRDefault="007830D3">
      <w:pPr>
        <w:spacing w:after="0" w:line="240" w:lineRule="auto"/>
        <w:rPr>
          <w:rFonts w:ascii="Arial" w:eastAsia="Arial" w:hAnsi="Arial" w:cs="Arial"/>
          <w:b/>
          <w:sz w:val="24"/>
          <w:szCs w:val="24"/>
        </w:rPr>
      </w:pPr>
    </w:p>
    <w:p w14:paraId="476603DB" w14:textId="77777777" w:rsidR="007830D3" w:rsidRDefault="007830D3">
      <w:pPr>
        <w:spacing w:after="0" w:line="240" w:lineRule="auto"/>
        <w:jc w:val="center"/>
        <w:rPr>
          <w:rFonts w:ascii="Arial" w:eastAsia="Arial" w:hAnsi="Arial" w:cs="Arial"/>
          <w:b/>
          <w:sz w:val="24"/>
          <w:szCs w:val="24"/>
        </w:rPr>
      </w:pPr>
    </w:p>
    <w:p w14:paraId="2FAEC073" w14:textId="77777777" w:rsidR="007830D3" w:rsidRDefault="007830D3">
      <w:pPr>
        <w:spacing w:after="0" w:line="240" w:lineRule="auto"/>
        <w:jc w:val="center"/>
        <w:rPr>
          <w:rFonts w:ascii="Arial" w:eastAsia="Arial" w:hAnsi="Arial" w:cs="Arial"/>
          <w:b/>
          <w:sz w:val="24"/>
          <w:szCs w:val="24"/>
        </w:rPr>
      </w:pPr>
    </w:p>
    <w:p w14:paraId="5E19D816" w14:textId="77777777" w:rsidR="007830D3" w:rsidRDefault="003353E4">
      <w:pPr>
        <w:spacing w:after="0" w:line="360" w:lineRule="auto"/>
        <w:ind w:right="-22"/>
        <w:jc w:val="center"/>
        <w:rPr>
          <w:rFonts w:ascii="Arial" w:eastAsia="Arial" w:hAnsi="Arial" w:cs="Arial"/>
          <w:b/>
          <w:sz w:val="28"/>
          <w:szCs w:val="28"/>
        </w:rPr>
      </w:pPr>
      <w:r>
        <w:rPr>
          <w:rFonts w:ascii="Arial" w:eastAsia="Arial" w:hAnsi="Arial" w:cs="Arial"/>
          <w:b/>
          <w:sz w:val="28"/>
          <w:szCs w:val="28"/>
        </w:rPr>
        <w:t xml:space="preserve">Protótipo de Equipamento de Lixiviação aplicado a extração de sacarose da cana-de-açúcar     </w:t>
      </w:r>
    </w:p>
    <w:p w14:paraId="2083BBCE" w14:textId="77777777" w:rsidR="007830D3" w:rsidRDefault="007830D3">
      <w:pPr>
        <w:spacing w:after="0" w:line="240" w:lineRule="auto"/>
        <w:jc w:val="center"/>
        <w:rPr>
          <w:rFonts w:ascii="Arial" w:eastAsia="Arial" w:hAnsi="Arial" w:cs="Arial"/>
          <w:b/>
          <w:sz w:val="24"/>
          <w:szCs w:val="24"/>
        </w:rPr>
      </w:pPr>
    </w:p>
    <w:p w14:paraId="78C89251" w14:textId="77777777" w:rsidR="007830D3" w:rsidRDefault="007830D3">
      <w:pPr>
        <w:widowControl w:val="0"/>
        <w:pBdr>
          <w:top w:val="nil"/>
          <w:left w:val="nil"/>
          <w:bottom w:val="nil"/>
          <w:right w:val="nil"/>
          <w:between w:val="nil"/>
        </w:pBdr>
        <w:spacing w:after="0" w:line="240" w:lineRule="auto"/>
        <w:ind w:right="46"/>
        <w:jc w:val="center"/>
        <w:rPr>
          <w:rFonts w:ascii="Arial" w:eastAsia="Arial" w:hAnsi="Arial" w:cs="Arial"/>
          <w:b/>
          <w:color w:val="000000"/>
          <w:sz w:val="24"/>
          <w:szCs w:val="24"/>
        </w:rPr>
      </w:pPr>
    </w:p>
    <w:p w14:paraId="41A22E61" w14:textId="77777777" w:rsidR="007830D3" w:rsidRDefault="007830D3">
      <w:pPr>
        <w:widowControl w:val="0"/>
        <w:pBdr>
          <w:top w:val="nil"/>
          <w:left w:val="nil"/>
          <w:bottom w:val="nil"/>
          <w:right w:val="nil"/>
          <w:between w:val="nil"/>
        </w:pBdr>
        <w:spacing w:after="0" w:line="240" w:lineRule="auto"/>
        <w:ind w:right="46"/>
        <w:jc w:val="center"/>
        <w:rPr>
          <w:rFonts w:ascii="Arial" w:eastAsia="Arial" w:hAnsi="Arial" w:cs="Arial"/>
          <w:b/>
          <w:color w:val="000000"/>
          <w:sz w:val="24"/>
          <w:szCs w:val="24"/>
        </w:rPr>
      </w:pPr>
    </w:p>
    <w:p w14:paraId="05DA09F2" w14:textId="77777777" w:rsidR="007830D3" w:rsidRDefault="007830D3">
      <w:pPr>
        <w:widowControl w:val="0"/>
        <w:pBdr>
          <w:top w:val="nil"/>
          <w:left w:val="nil"/>
          <w:bottom w:val="nil"/>
          <w:right w:val="nil"/>
          <w:between w:val="nil"/>
        </w:pBdr>
        <w:spacing w:after="0" w:line="240" w:lineRule="auto"/>
        <w:jc w:val="center"/>
        <w:rPr>
          <w:rFonts w:ascii="Arial" w:eastAsia="Arial" w:hAnsi="Arial" w:cs="Arial"/>
          <w:b/>
          <w:color w:val="000000"/>
          <w:sz w:val="24"/>
          <w:szCs w:val="24"/>
        </w:rPr>
      </w:pPr>
    </w:p>
    <w:p w14:paraId="18BC4010" w14:textId="77777777" w:rsidR="007830D3" w:rsidRDefault="007830D3">
      <w:pPr>
        <w:widowControl w:val="0"/>
        <w:pBdr>
          <w:top w:val="nil"/>
          <w:left w:val="nil"/>
          <w:bottom w:val="nil"/>
          <w:right w:val="nil"/>
          <w:between w:val="nil"/>
        </w:pBdr>
        <w:spacing w:after="0" w:line="240" w:lineRule="auto"/>
        <w:jc w:val="center"/>
        <w:rPr>
          <w:rFonts w:ascii="Arial" w:eastAsia="Arial" w:hAnsi="Arial" w:cs="Arial"/>
          <w:b/>
          <w:color w:val="000000"/>
          <w:sz w:val="24"/>
          <w:szCs w:val="24"/>
        </w:rPr>
      </w:pPr>
    </w:p>
    <w:p w14:paraId="08F273AB" w14:textId="5C0ECADC" w:rsidR="007830D3" w:rsidRPr="008F7EE4" w:rsidRDefault="003353E4">
      <w:pPr>
        <w:spacing w:after="0" w:line="240" w:lineRule="auto"/>
        <w:ind w:left="4253"/>
        <w:jc w:val="both"/>
        <w:rPr>
          <w:rFonts w:ascii="Arial" w:eastAsia="Arial" w:hAnsi="Arial" w:cs="Arial"/>
        </w:rPr>
      </w:pPr>
      <w:r w:rsidRPr="008F7EE4">
        <w:rPr>
          <w:rFonts w:ascii="Arial" w:eastAsia="Arial" w:hAnsi="Arial" w:cs="Arial"/>
        </w:rPr>
        <w:t xml:space="preserve">Trabalho de Conclusão de Curso de Graduação apresentado à Universidade Brasil, como parte dos requisitos necessários para obtenção do título de Bacharel em </w:t>
      </w:r>
      <w:r w:rsidR="008F7EE4">
        <w:rPr>
          <w:rFonts w:ascii="Arial" w:eastAsia="Arial" w:hAnsi="Arial" w:cs="Arial"/>
        </w:rPr>
        <w:t>Engenharia Q</w:t>
      </w:r>
      <w:r w:rsidRPr="008F7EE4">
        <w:rPr>
          <w:rFonts w:ascii="Arial" w:eastAsia="Arial" w:hAnsi="Arial" w:cs="Arial"/>
        </w:rPr>
        <w:t>uímica.</w:t>
      </w:r>
    </w:p>
    <w:p w14:paraId="584C1008" w14:textId="77777777" w:rsidR="007830D3" w:rsidRPr="008F7EE4" w:rsidRDefault="007830D3">
      <w:pPr>
        <w:widowControl w:val="0"/>
        <w:pBdr>
          <w:top w:val="nil"/>
          <w:left w:val="nil"/>
          <w:bottom w:val="nil"/>
          <w:right w:val="nil"/>
          <w:between w:val="nil"/>
        </w:pBdr>
        <w:spacing w:after="0" w:line="240" w:lineRule="auto"/>
        <w:jc w:val="center"/>
        <w:rPr>
          <w:rFonts w:ascii="Arial" w:eastAsia="Arial" w:hAnsi="Arial" w:cs="Arial"/>
          <w:b/>
          <w:color w:val="000000"/>
        </w:rPr>
      </w:pPr>
    </w:p>
    <w:p w14:paraId="790FE37C" w14:textId="7668923E" w:rsidR="007830D3" w:rsidRPr="008F7EE4" w:rsidRDefault="00B06EED" w:rsidP="00B06EED">
      <w:pPr>
        <w:spacing w:after="0" w:line="240" w:lineRule="auto"/>
        <w:ind w:left="4253"/>
        <w:jc w:val="both"/>
        <w:rPr>
          <w:rFonts w:ascii="Arial" w:eastAsia="Arial" w:hAnsi="Arial" w:cs="Arial"/>
          <w:b/>
        </w:rPr>
      </w:pPr>
      <w:r w:rsidRPr="008F7EE4">
        <w:rPr>
          <w:rFonts w:ascii="Arial" w:eastAsia="Arial" w:hAnsi="Arial" w:cs="Arial"/>
          <w:b/>
        </w:rPr>
        <w:t xml:space="preserve">Orientador: </w:t>
      </w:r>
      <w:proofErr w:type="spellStart"/>
      <w:r w:rsidR="008F7EE4" w:rsidRPr="008F7EE4">
        <w:rPr>
          <w:rFonts w:ascii="Arial" w:eastAsia="Arial" w:hAnsi="Arial" w:cs="Arial"/>
        </w:rPr>
        <w:t>Profº</w:t>
      </w:r>
      <w:proofErr w:type="spellEnd"/>
      <w:r w:rsidR="008F7EE4" w:rsidRPr="008F7EE4">
        <w:rPr>
          <w:rFonts w:ascii="Arial" w:eastAsia="Arial" w:hAnsi="Arial" w:cs="Arial"/>
        </w:rPr>
        <w:t>. Me.</w:t>
      </w:r>
      <w:r w:rsidR="003353E4" w:rsidRPr="008F7EE4">
        <w:rPr>
          <w:rFonts w:ascii="Arial" w:eastAsia="Arial" w:hAnsi="Arial" w:cs="Arial"/>
        </w:rPr>
        <w:t xml:space="preserve"> Leandro Anselmo Santos Marchi.</w:t>
      </w:r>
    </w:p>
    <w:p w14:paraId="4B841BFF" w14:textId="77777777" w:rsidR="007830D3" w:rsidRDefault="007830D3">
      <w:pPr>
        <w:spacing w:after="0" w:line="240" w:lineRule="auto"/>
        <w:ind w:left="4253"/>
        <w:jc w:val="both"/>
        <w:rPr>
          <w:rFonts w:ascii="Arial" w:eastAsia="Arial" w:hAnsi="Arial" w:cs="Arial"/>
          <w:b/>
          <w:sz w:val="24"/>
          <w:szCs w:val="24"/>
        </w:rPr>
      </w:pPr>
    </w:p>
    <w:p w14:paraId="2632F5A8" w14:textId="77777777" w:rsidR="007830D3" w:rsidRDefault="007830D3">
      <w:pPr>
        <w:spacing w:after="0" w:line="240" w:lineRule="auto"/>
        <w:ind w:left="4253"/>
        <w:jc w:val="both"/>
        <w:rPr>
          <w:rFonts w:ascii="Arial" w:eastAsia="Arial" w:hAnsi="Arial" w:cs="Arial"/>
          <w:sz w:val="24"/>
          <w:szCs w:val="24"/>
        </w:rPr>
      </w:pPr>
    </w:p>
    <w:p w14:paraId="0C06F6B7" w14:textId="77777777" w:rsidR="007830D3" w:rsidRDefault="007830D3">
      <w:pPr>
        <w:spacing w:after="0" w:line="240" w:lineRule="auto"/>
        <w:ind w:left="4253"/>
        <w:jc w:val="both"/>
        <w:rPr>
          <w:rFonts w:ascii="Arial" w:eastAsia="Arial" w:hAnsi="Arial" w:cs="Arial"/>
          <w:sz w:val="24"/>
          <w:szCs w:val="24"/>
        </w:rPr>
      </w:pPr>
    </w:p>
    <w:p w14:paraId="0233854E" w14:textId="77777777" w:rsidR="007830D3" w:rsidRDefault="007830D3">
      <w:pPr>
        <w:spacing w:after="0" w:line="240" w:lineRule="auto"/>
        <w:ind w:left="4253"/>
        <w:jc w:val="both"/>
        <w:rPr>
          <w:rFonts w:ascii="Arial" w:eastAsia="Arial" w:hAnsi="Arial" w:cs="Arial"/>
          <w:sz w:val="24"/>
          <w:szCs w:val="24"/>
        </w:rPr>
      </w:pPr>
    </w:p>
    <w:p w14:paraId="0D8DA501" w14:textId="77777777" w:rsidR="007830D3" w:rsidRDefault="007830D3">
      <w:pPr>
        <w:spacing w:after="0" w:line="240" w:lineRule="auto"/>
        <w:ind w:left="4253"/>
        <w:jc w:val="both"/>
        <w:rPr>
          <w:rFonts w:ascii="Arial" w:eastAsia="Arial" w:hAnsi="Arial" w:cs="Arial"/>
          <w:sz w:val="24"/>
          <w:szCs w:val="24"/>
        </w:rPr>
      </w:pPr>
    </w:p>
    <w:p w14:paraId="0DFFDC87" w14:textId="77777777" w:rsidR="007830D3" w:rsidRDefault="007830D3">
      <w:pPr>
        <w:spacing w:after="0" w:line="240" w:lineRule="auto"/>
        <w:ind w:left="4253"/>
        <w:jc w:val="both"/>
        <w:rPr>
          <w:rFonts w:ascii="Arial" w:eastAsia="Arial" w:hAnsi="Arial" w:cs="Arial"/>
          <w:sz w:val="24"/>
          <w:szCs w:val="24"/>
        </w:rPr>
      </w:pPr>
    </w:p>
    <w:p w14:paraId="2BBBE443" w14:textId="77777777" w:rsidR="007830D3" w:rsidRDefault="007830D3">
      <w:pPr>
        <w:spacing w:after="0" w:line="240" w:lineRule="auto"/>
        <w:ind w:left="4253"/>
        <w:jc w:val="both"/>
        <w:rPr>
          <w:rFonts w:ascii="Arial" w:eastAsia="Arial" w:hAnsi="Arial" w:cs="Arial"/>
          <w:sz w:val="24"/>
          <w:szCs w:val="24"/>
        </w:rPr>
      </w:pPr>
    </w:p>
    <w:p w14:paraId="6230A12D" w14:textId="77777777" w:rsidR="007830D3" w:rsidRDefault="007830D3">
      <w:pPr>
        <w:spacing w:after="0" w:line="240" w:lineRule="auto"/>
        <w:ind w:left="4253"/>
        <w:jc w:val="both"/>
        <w:rPr>
          <w:rFonts w:ascii="Arial" w:eastAsia="Arial" w:hAnsi="Arial" w:cs="Arial"/>
          <w:sz w:val="24"/>
          <w:szCs w:val="24"/>
        </w:rPr>
      </w:pPr>
    </w:p>
    <w:p w14:paraId="7EA41615" w14:textId="77777777" w:rsidR="007830D3" w:rsidRDefault="007830D3">
      <w:pPr>
        <w:spacing w:after="0" w:line="240" w:lineRule="auto"/>
        <w:ind w:left="4253"/>
        <w:jc w:val="both"/>
        <w:rPr>
          <w:rFonts w:ascii="Arial" w:eastAsia="Arial" w:hAnsi="Arial" w:cs="Arial"/>
          <w:sz w:val="24"/>
          <w:szCs w:val="24"/>
        </w:rPr>
      </w:pPr>
    </w:p>
    <w:p w14:paraId="77F0228E" w14:textId="77777777" w:rsidR="007830D3" w:rsidRDefault="007830D3">
      <w:pPr>
        <w:spacing w:after="0" w:line="240" w:lineRule="auto"/>
        <w:ind w:left="4253"/>
        <w:jc w:val="both"/>
        <w:rPr>
          <w:rFonts w:ascii="Arial" w:eastAsia="Arial" w:hAnsi="Arial" w:cs="Arial"/>
          <w:sz w:val="24"/>
          <w:szCs w:val="24"/>
        </w:rPr>
      </w:pPr>
    </w:p>
    <w:p w14:paraId="526A9666" w14:textId="77777777" w:rsidR="007830D3" w:rsidRDefault="007830D3">
      <w:pPr>
        <w:spacing w:after="0" w:line="240" w:lineRule="auto"/>
        <w:ind w:left="4253"/>
        <w:jc w:val="both"/>
        <w:rPr>
          <w:rFonts w:ascii="Arial" w:eastAsia="Arial" w:hAnsi="Arial" w:cs="Arial"/>
          <w:sz w:val="24"/>
          <w:szCs w:val="24"/>
        </w:rPr>
      </w:pPr>
    </w:p>
    <w:p w14:paraId="5E18A7C9" w14:textId="77777777" w:rsidR="007830D3" w:rsidRDefault="007830D3">
      <w:pPr>
        <w:widowControl w:val="0"/>
        <w:pBdr>
          <w:top w:val="nil"/>
          <w:left w:val="nil"/>
          <w:bottom w:val="nil"/>
          <w:right w:val="nil"/>
          <w:between w:val="nil"/>
        </w:pBdr>
        <w:spacing w:after="0" w:line="240" w:lineRule="auto"/>
        <w:ind w:left="101" w:right="284"/>
        <w:jc w:val="both"/>
        <w:rPr>
          <w:rFonts w:ascii="Arial" w:eastAsia="Arial" w:hAnsi="Arial" w:cs="Arial"/>
          <w:color w:val="000000"/>
          <w:sz w:val="24"/>
          <w:szCs w:val="24"/>
        </w:rPr>
      </w:pPr>
    </w:p>
    <w:p w14:paraId="72E9B6F6" w14:textId="77777777" w:rsidR="007830D3" w:rsidRDefault="007830D3">
      <w:pPr>
        <w:widowControl w:val="0"/>
        <w:pBdr>
          <w:top w:val="nil"/>
          <w:left w:val="nil"/>
          <w:bottom w:val="nil"/>
          <w:right w:val="nil"/>
          <w:between w:val="nil"/>
        </w:pBdr>
        <w:spacing w:after="0" w:line="240" w:lineRule="auto"/>
        <w:ind w:left="101" w:right="284"/>
        <w:jc w:val="both"/>
        <w:rPr>
          <w:rFonts w:ascii="Arial" w:eastAsia="Arial" w:hAnsi="Arial" w:cs="Arial"/>
          <w:color w:val="000000"/>
          <w:sz w:val="24"/>
          <w:szCs w:val="24"/>
        </w:rPr>
      </w:pPr>
    </w:p>
    <w:p w14:paraId="0B1CFF9F" w14:textId="77777777" w:rsidR="007830D3" w:rsidRDefault="007830D3">
      <w:pPr>
        <w:widowControl w:val="0"/>
        <w:pBdr>
          <w:top w:val="nil"/>
          <w:left w:val="nil"/>
          <w:bottom w:val="nil"/>
          <w:right w:val="nil"/>
          <w:between w:val="nil"/>
        </w:pBdr>
        <w:spacing w:after="0" w:line="240" w:lineRule="auto"/>
        <w:ind w:left="101" w:right="284"/>
        <w:jc w:val="both"/>
        <w:rPr>
          <w:rFonts w:ascii="Arial" w:eastAsia="Arial" w:hAnsi="Arial" w:cs="Arial"/>
          <w:color w:val="000000"/>
          <w:sz w:val="24"/>
          <w:szCs w:val="24"/>
        </w:rPr>
      </w:pPr>
    </w:p>
    <w:p w14:paraId="72871ACD" w14:textId="77777777" w:rsidR="007830D3" w:rsidRDefault="003353E4">
      <w:pPr>
        <w:spacing w:after="0" w:line="240" w:lineRule="auto"/>
        <w:ind w:left="145" w:right="331"/>
        <w:jc w:val="center"/>
        <w:rPr>
          <w:b/>
          <w:sz w:val="24"/>
          <w:szCs w:val="24"/>
          <w:vertAlign w:val="subscript"/>
        </w:rPr>
      </w:pPr>
      <w:r>
        <w:rPr>
          <w:rFonts w:ascii="Arial" w:eastAsia="Arial" w:hAnsi="Arial" w:cs="Arial"/>
          <w:sz w:val="24"/>
          <w:szCs w:val="24"/>
        </w:rPr>
        <w:t>Fernandópolis – SP</w:t>
      </w:r>
      <w:r>
        <w:rPr>
          <w:b/>
          <w:sz w:val="24"/>
          <w:szCs w:val="24"/>
          <w:vertAlign w:val="subscript"/>
        </w:rPr>
        <w:t xml:space="preserve"> </w:t>
      </w:r>
    </w:p>
    <w:p w14:paraId="441C1279" w14:textId="77777777" w:rsidR="007830D3" w:rsidRDefault="003353E4">
      <w:pPr>
        <w:spacing w:after="0" w:line="240" w:lineRule="auto"/>
        <w:ind w:left="147" w:right="330"/>
        <w:jc w:val="center"/>
        <w:rPr>
          <w:rFonts w:ascii="Arial" w:eastAsia="Arial" w:hAnsi="Arial" w:cs="Arial"/>
          <w:sz w:val="24"/>
          <w:szCs w:val="24"/>
        </w:rPr>
      </w:pPr>
      <w:r>
        <w:rPr>
          <w:rFonts w:ascii="Arial" w:eastAsia="Arial" w:hAnsi="Arial" w:cs="Arial"/>
          <w:sz w:val="24"/>
          <w:szCs w:val="24"/>
        </w:rPr>
        <w:t>2022</w:t>
      </w:r>
    </w:p>
    <w:p w14:paraId="03FD8A4C" w14:textId="77777777" w:rsidR="007830D3" w:rsidRDefault="003353E4">
      <w:pPr>
        <w:rPr>
          <w:rFonts w:ascii="Arial" w:eastAsia="Arial" w:hAnsi="Arial" w:cs="Arial"/>
          <w:sz w:val="24"/>
          <w:szCs w:val="24"/>
        </w:rPr>
        <w:sectPr w:rsidR="007830D3">
          <w:headerReference w:type="default" r:id="rId15"/>
          <w:footerReference w:type="default" r:id="rId16"/>
          <w:pgSz w:w="11906" w:h="16838"/>
          <w:pgMar w:top="1701" w:right="1134" w:bottom="1134" w:left="1701" w:header="709" w:footer="709" w:gutter="0"/>
          <w:cols w:space="720"/>
        </w:sectPr>
      </w:pPr>
      <w:r>
        <w:br w:type="page"/>
      </w:r>
    </w:p>
    <w:p w14:paraId="30AF2D06" w14:textId="77777777" w:rsidR="007830D3" w:rsidRDefault="007830D3">
      <w:pPr>
        <w:rPr>
          <w:rFonts w:ascii="Arial" w:eastAsia="Arial" w:hAnsi="Arial" w:cs="Arial"/>
          <w:sz w:val="24"/>
          <w:szCs w:val="24"/>
        </w:rPr>
      </w:pPr>
    </w:p>
    <w:p w14:paraId="30561863" w14:textId="77777777" w:rsidR="007830D3" w:rsidRDefault="007830D3">
      <w:pPr>
        <w:spacing w:after="0" w:line="360" w:lineRule="auto"/>
        <w:jc w:val="center"/>
        <w:rPr>
          <w:rFonts w:ascii="Arial" w:eastAsia="Arial" w:hAnsi="Arial" w:cs="Arial"/>
          <w:sz w:val="24"/>
          <w:szCs w:val="24"/>
        </w:rPr>
      </w:pPr>
    </w:p>
    <w:p w14:paraId="71F2513F" w14:textId="77777777" w:rsidR="007830D3" w:rsidRDefault="007830D3">
      <w:pPr>
        <w:spacing w:after="0" w:line="360" w:lineRule="auto"/>
        <w:jc w:val="center"/>
        <w:rPr>
          <w:rFonts w:ascii="Arial" w:eastAsia="Arial" w:hAnsi="Arial" w:cs="Arial"/>
          <w:sz w:val="24"/>
          <w:szCs w:val="24"/>
        </w:rPr>
      </w:pPr>
    </w:p>
    <w:p w14:paraId="7823E26F" w14:textId="77777777" w:rsidR="007830D3" w:rsidRDefault="007830D3">
      <w:pPr>
        <w:spacing w:after="0" w:line="360" w:lineRule="auto"/>
        <w:jc w:val="center"/>
        <w:rPr>
          <w:rFonts w:ascii="Arial" w:eastAsia="Arial" w:hAnsi="Arial" w:cs="Arial"/>
          <w:sz w:val="24"/>
          <w:szCs w:val="24"/>
        </w:rPr>
      </w:pPr>
    </w:p>
    <w:p w14:paraId="13B2A29B" w14:textId="77777777" w:rsidR="007830D3" w:rsidRDefault="007830D3">
      <w:pPr>
        <w:spacing w:after="0" w:line="360" w:lineRule="auto"/>
        <w:jc w:val="center"/>
        <w:rPr>
          <w:rFonts w:ascii="Arial" w:eastAsia="Arial" w:hAnsi="Arial" w:cs="Arial"/>
          <w:sz w:val="24"/>
          <w:szCs w:val="24"/>
        </w:rPr>
      </w:pPr>
    </w:p>
    <w:p w14:paraId="4714C589" w14:textId="77777777" w:rsidR="007830D3" w:rsidRDefault="007830D3">
      <w:pPr>
        <w:spacing w:after="0" w:line="360" w:lineRule="auto"/>
        <w:jc w:val="center"/>
        <w:rPr>
          <w:rFonts w:ascii="Arial" w:eastAsia="Arial" w:hAnsi="Arial" w:cs="Arial"/>
          <w:sz w:val="24"/>
          <w:szCs w:val="24"/>
        </w:rPr>
      </w:pPr>
    </w:p>
    <w:p w14:paraId="02EAFF93" w14:textId="77777777" w:rsidR="007830D3" w:rsidRDefault="007830D3">
      <w:pPr>
        <w:spacing w:after="0" w:line="360" w:lineRule="auto"/>
        <w:jc w:val="center"/>
        <w:rPr>
          <w:rFonts w:ascii="Arial" w:eastAsia="Arial" w:hAnsi="Arial" w:cs="Arial"/>
          <w:sz w:val="24"/>
          <w:szCs w:val="24"/>
        </w:rPr>
      </w:pPr>
    </w:p>
    <w:p w14:paraId="0C5B65F9" w14:textId="77777777" w:rsidR="007830D3" w:rsidRDefault="007830D3">
      <w:pPr>
        <w:spacing w:after="0" w:line="360" w:lineRule="auto"/>
        <w:jc w:val="center"/>
        <w:rPr>
          <w:rFonts w:ascii="Arial" w:eastAsia="Arial" w:hAnsi="Arial" w:cs="Arial"/>
          <w:sz w:val="24"/>
          <w:szCs w:val="24"/>
        </w:rPr>
      </w:pPr>
    </w:p>
    <w:p w14:paraId="2963C472" w14:textId="77777777" w:rsidR="007830D3" w:rsidRDefault="007830D3">
      <w:pPr>
        <w:spacing w:after="0" w:line="360" w:lineRule="auto"/>
        <w:jc w:val="center"/>
        <w:rPr>
          <w:rFonts w:ascii="Arial" w:eastAsia="Arial" w:hAnsi="Arial" w:cs="Arial"/>
          <w:sz w:val="24"/>
          <w:szCs w:val="24"/>
        </w:rPr>
      </w:pPr>
    </w:p>
    <w:p w14:paraId="737422B7" w14:textId="77777777" w:rsidR="007830D3" w:rsidRDefault="007830D3">
      <w:pPr>
        <w:spacing w:after="0" w:line="360" w:lineRule="auto"/>
        <w:jc w:val="center"/>
        <w:rPr>
          <w:rFonts w:ascii="Arial" w:eastAsia="Arial" w:hAnsi="Arial" w:cs="Arial"/>
          <w:sz w:val="24"/>
          <w:szCs w:val="24"/>
        </w:rPr>
      </w:pPr>
    </w:p>
    <w:p w14:paraId="4964CB37" w14:textId="77777777" w:rsidR="007830D3" w:rsidRDefault="007830D3">
      <w:pPr>
        <w:spacing w:after="0" w:line="360" w:lineRule="auto"/>
        <w:jc w:val="center"/>
        <w:rPr>
          <w:rFonts w:ascii="Arial" w:eastAsia="Arial" w:hAnsi="Arial" w:cs="Arial"/>
          <w:sz w:val="24"/>
          <w:szCs w:val="24"/>
        </w:rPr>
      </w:pPr>
    </w:p>
    <w:p w14:paraId="3AD4E176" w14:textId="77777777" w:rsidR="007830D3" w:rsidRDefault="007830D3">
      <w:pPr>
        <w:spacing w:after="0" w:line="360" w:lineRule="auto"/>
        <w:jc w:val="center"/>
        <w:rPr>
          <w:rFonts w:ascii="Arial" w:eastAsia="Arial" w:hAnsi="Arial" w:cs="Arial"/>
          <w:sz w:val="24"/>
          <w:szCs w:val="24"/>
        </w:rPr>
      </w:pPr>
    </w:p>
    <w:p w14:paraId="13DA359A" w14:textId="20E180D8" w:rsidR="007830D3" w:rsidRDefault="007830D3">
      <w:pPr>
        <w:spacing w:after="0" w:line="360" w:lineRule="auto"/>
        <w:jc w:val="center"/>
        <w:rPr>
          <w:rFonts w:ascii="Arial" w:eastAsia="Arial" w:hAnsi="Arial" w:cs="Arial"/>
          <w:sz w:val="24"/>
          <w:szCs w:val="24"/>
        </w:rPr>
      </w:pPr>
    </w:p>
    <w:p w14:paraId="06188F8E" w14:textId="1E0A1B46" w:rsidR="00E83C4D" w:rsidRDefault="00E83C4D">
      <w:pPr>
        <w:spacing w:after="0" w:line="360" w:lineRule="auto"/>
        <w:jc w:val="center"/>
        <w:rPr>
          <w:rFonts w:ascii="Arial" w:eastAsia="Arial" w:hAnsi="Arial" w:cs="Arial"/>
          <w:sz w:val="24"/>
          <w:szCs w:val="24"/>
        </w:rPr>
      </w:pPr>
    </w:p>
    <w:p w14:paraId="04C515B7" w14:textId="17DEB352" w:rsidR="00E83C4D" w:rsidRDefault="00E83C4D">
      <w:pPr>
        <w:spacing w:after="0" w:line="360" w:lineRule="auto"/>
        <w:jc w:val="center"/>
        <w:rPr>
          <w:rFonts w:ascii="Arial" w:eastAsia="Arial" w:hAnsi="Arial" w:cs="Arial"/>
          <w:sz w:val="24"/>
          <w:szCs w:val="24"/>
        </w:rPr>
      </w:pPr>
    </w:p>
    <w:p w14:paraId="55922036" w14:textId="61EAA622" w:rsidR="00E83C4D" w:rsidRDefault="00E83C4D">
      <w:pPr>
        <w:spacing w:after="0" w:line="360" w:lineRule="auto"/>
        <w:jc w:val="center"/>
        <w:rPr>
          <w:rFonts w:ascii="Arial" w:eastAsia="Arial" w:hAnsi="Arial" w:cs="Arial"/>
          <w:sz w:val="24"/>
          <w:szCs w:val="24"/>
        </w:rPr>
      </w:pPr>
    </w:p>
    <w:p w14:paraId="6F1AF2D9" w14:textId="77777777" w:rsidR="00E83C4D" w:rsidRDefault="00E83C4D">
      <w:pPr>
        <w:spacing w:after="0" w:line="360" w:lineRule="auto"/>
        <w:jc w:val="center"/>
        <w:rPr>
          <w:rFonts w:ascii="Arial" w:eastAsia="Arial" w:hAnsi="Arial" w:cs="Arial"/>
          <w:sz w:val="24"/>
          <w:szCs w:val="24"/>
        </w:rPr>
      </w:pPr>
    </w:p>
    <w:p w14:paraId="3546FE3B" w14:textId="77777777" w:rsidR="007830D3" w:rsidRDefault="007830D3">
      <w:pPr>
        <w:spacing w:after="0" w:line="360" w:lineRule="auto"/>
        <w:jc w:val="center"/>
        <w:rPr>
          <w:rFonts w:ascii="Arial" w:eastAsia="Arial" w:hAnsi="Arial" w:cs="Arial"/>
          <w:sz w:val="24"/>
          <w:szCs w:val="24"/>
        </w:rPr>
      </w:pPr>
    </w:p>
    <w:p w14:paraId="7F93FA7E" w14:textId="77777777" w:rsidR="007830D3" w:rsidRDefault="007830D3">
      <w:pPr>
        <w:spacing w:after="0" w:line="360" w:lineRule="auto"/>
        <w:jc w:val="right"/>
        <w:rPr>
          <w:rFonts w:ascii="Arial" w:eastAsia="Arial" w:hAnsi="Arial" w:cs="Arial"/>
          <w:sz w:val="24"/>
          <w:szCs w:val="24"/>
        </w:rPr>
      </w:pPr>
    </w:p>
    <w:p w14:paraId="6AFDA48A" w14:textId="034C4AE2" w:rsidR="007830D3" w:rsidRDefault="00E83C4D">
      <w:pPr>
        <w:spacing w:after="0" w:line="360" w:lineRule="auto"/>
        <w:jc w:val="right"/>
        <w:rPr>
          <w:rFonts w:ascii="Arial" w:eastAsia="Arial" w:hAnsi="Arial" w:cs="Arial"/>
          <w:sz w:val="24"/>
          <w:szCs w:val="24"/>
        </w:rPr>
      </w:pPr>
      <w:r w:rsidRPr="00E83C4D">
        <w:rPr>
          <w:rFonts w:ascii="Arial" w:eastAsia="Arial" w:hAnsi="Arial" w:cs="Arial"/>
          <w:noProof/>
          <w:sz w:val="24"/>
          <w:szCs w:val="24"/>
        </w:rPr>
        <w:drawing>
          <wp:inline distT="0" distB="0" distL="0" distR="0" wp14:anchorId="3FA7115E" wp14:editId="65E0FCBA">
            <wp:extent cx="5760085" cy="3726815"/>
            <wp:effectExtent l="0" t="0" r="0" b="6985"/>
            <wp:docPr id="5" name="Imagem 5" descr="Interface gráfica do usuário, Texto, Aplicativo, Email&#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Interface gráfica do usuário, Texto, Aplicativo, Email&#10;&#10;Descrição gerada automaticamente"/>
                    <pic:cNvPicPr/>
                  </pic:nvPicPr>
                  <pic:blipFill>
                    <a:blip r:embed="rId17"/>
                    <a:stretch>
                      <a:fillRect/>
                    </a:stretch>
                  </pic:blipFill>
                  <pic:spPr>
                    <a:xfrm>
                      <a:off x="0" y="0"/>
                      <a:ext cx="5760085" cy="3726815"/>
                    </a:xfrm>
                    <a:prstGeom prst="rect">
                      <a:avLst/>
                    </a:prstGeom>
                  </pic:spPr>
                </pic:pic>
              </a:graphicData>
            </a:graphic>
          </wp:inline>
        </w:drawing>
      </w:r>
    </w:p>
    <w:p w14:paraId="11C618A3" w14:textId="6A8F24F1" w:rsidR="007830D3" w:rsidRDefault="003353E4" w:rsidP="00E83C4D">
      <w:pPr>
        <w:jc w:val="center"/>
        <w:rPr>
          <w:rFonts w:ascii="Arial" w:eastAsia="Arial" w:hAnsi="Arial" w:cs="Arial"/>
          <w:b/>
          <w:sz w:val="24"/>
          <w:szCs w:val="24"/>
        </w:rPr>
      </w:pPr>
      <w:r>
        <w:rPr>
          <w:rFonts w:ascii="Arial" w:eastAsia="Arial" w:hAnsi="Arial" w:cs="Arial"/>
          <w:b/>
          <w:sz w:val="24"/>
          <w:szCs w:val="24"/>
        </w:rPr>
        <w:lastRenderedPageBreak/>
        <w:t>TERMO DE APROVAÇÃO</w:t>
      </w:r>
    </w:p>
    <w:p w14:paraId="77ABCF79" w14:textId="77777777" w:rsidR="007830D3" w:rsidRDefault="003353E4">
      <w:pPr>
        <w:spacing w:after="0" w:line="360" w:lineRule="auto"/>
        <w:jc w:val="center"/>
        <w:rPr>
          <w:rFonts w:ascii="Arial" w:eastAsia="Arial" w:hAnsi="Arial" w:cs="Arial"/>
          <w:sz w:val="24"/>
          <w:szCs w:val="24"/>
        </w:rPr>
      </w:pPr>
      <w:r>
        <w:rPr>
          <w:rFonts w:ascii="Arial" w:eastAsia="Arial" w:hAnsi="Arial" w:cs="Arial"/>
          <w:sz w:val="24"/>
          <w:szCs w:val="24"/>
        </w:rPr>
        <w:t>(Essa folha destina-se à inserção do TERMO DE APROVAÇÃO que o aluno receberá após a apresentação em público/defesa do trabalho de conclusão de curso com as assinaturas dos membros da banca)</w:t>
      </w:r>
    </w:p>
    <w:p w14:paraId="15433FE2" w14:textId="77777777" w:rsidR="007830D3" w:rsidRDefault="007830D3">
      <w:pPr>
        <w:spacing w:after="0" w:line="360" w:lineRule="auto"/>
        <w:jc w:val="center"/>
        <w:rPr>
          <w:rFonts w:ascii="Arial" w:eastAsia="Arial" w:hAnsi="Arial" w:cs="Arial"/>
          <w:sz w:val="24"/>
          <w:szCs w:val="24"/>
        </w:rPr>
      </w:pPr>
    </w:p>
    <w:p w14:paraId="4FF67C5F" w14:textId="77777777" w:rsidR="007830D3" w:rsidRDefault="007830D3">
      <w:pPr>
        <w:spacing w:after="0" w:line="360" w:lineRule="auto"/>
        <w:jc w:val="center"/>
        <w:rPr>
          <w:rFonts w:ascii="Arial" w:eastAsia="Arial" w:hAnsi="Arial" w:cs="Arial"/>
          <w:sz w:val="24"/>
          <w:szCs w:val="24"/>
        </w:rPr>
      </w:pPr>
    </w:p>
    <w:p w14:paraId="3E0E15FD" w14:textId="77777777" w:rsidR="007830D3" w:rsidRDefault="007830D3">
      <w:pPr>
        <w:spacing w:after="0" w:line="360" w:lineRule="auto"/>
        <w:jc w:val="center"/>
        <w:rPr>
          <w:rFonts w:ascii="Arial" w:eastAsia="Arial" w:hAnsi="Arial" w:cs="Arial"/>
          <w:sz w:val="24"/>
          <w:szCs w:val="24"/>
        </w:rPr>
      </w:pPr>
    </w:p>
    <w:p w14:paraId="3D6E5DB5" w14:textId="77777777" w:rsidR="007830D3" w:rsidRDefault="007830D3">
      <w:pPr>
        <w:spacing w:after="0" w:line="360" w:lineRule="auto"/>
        <w:jc w:val="center"/>
        <w:rPr>
          <w:rFonts w:ascii="Arial" w:eastAsia="Arial" w:hAnsi="Arial" w:cs="Arial"/>
          <w:sz w:val="24"/>
          <w:szCs w:val="24"/>
        </w:rPr>
      </w:pPr>
    </w:p>
    <w:p w14:paraId="4E0DB794" w14:textId="77777777" w:rsidR="007830D3" w:rsidRDefault="007830D3">
      <w:pPr>
        <w:spacing w:after="0" w:line="360" w:lineRule="auto"/>
        <w:jc w:val="center"/>
        <w:rPr>
          <w:rFonts w:ascii="Arial" w:eastAsia="Arial" w:hAnsi="Arial" w:cs="Arial"/>
          <w:sz w:val="24"/>
          <w:szCs w:val="24"/>
        </w:rPr>
      </w:pPr>
    </w:p>
    <w:p w14:paraId="7F4885E6" w14:textId="77777777" w:rsidR="007830D3" w:rsidRDefault="007830D3">
      <w:pPr>
        <w:spacing w:after="0" w:line="360" w:lineRule="auto"/>
        <w:jc w:val="center"/>
        <w:rPr>
          <w:rFonts w:ascii="Arial" w:eastAsia="Arial" w:hAnsi="Arial" w:cs="Arial"/>
          <w:sz w:val="24"/>
          <w:szCs w:val="24"/>
        </w:rPr>
      </w:pPr>
    </w:p>
    <w:p w14:paraId="1C45C04B" w14:textId="77777777" w:rsidR="007830D3" w:rsidRDefault="007830D3">
      <w:pPr>
        <w:spacing w:after="0" w:line="360" w:lineRule="auto"/>
        <w:jc w:val="center"/>
        <w:rPr>
          <w:rFonts w:ascii="Arial" w:eastAsia="Arial" w:hAnsi="Arial" w:cs="Arial"/>
          <w:sz w:val="24"/>
          <w:szCs w:val="24"/>
        </w:rPr>
      </w:pPr>
    </w:p>
    <w:p w14:paraId="3AEEBAEA" w14:textId="77777777" w:rsidR="007830D3" w:rsidRDefault="007830D3">
      <w:pPr>
        <w:spacing w:after="0" w:line="360" w:lineRule="auto"/>
        <w:jc w:val="center"/>
        <w:rPr>
          <w:rFonts w:ascii="Arial" w:eastAsia="Arial" w:hAnsi="Arial" w:cs="Arial"/>
          <w:sz w:val="24"/>
          <w:szCs w:val="24"/>
        </w:rPr>
      </w:pPr>
    </w:p>
    <w:p w14:paraId="7385694A" w14:textId="77777777" w:rsidR="007830D3" w:rsidRDefault="007830D3">
      <w:pPr>
        <w:spacing w:after="0" w:line="360" w:lineRule="auto"/>
        <w:jc w:val="center"/>
        <w:rPr>
          <w:rFonts w:ascii="Arial" w:eastAsia="Arial" w:hAnsi="Arial" w:cs="Arial"/>
          <w:sz w:val="24"/>
          <w:szCs w:val="24"/>
        </w:rPr>
      </w:pPr>
    </w:p>
    <w:p w14:paraId="60252442" w14:textId="77777777" w:rsidR="007830D3" w:rsidRDefault="007830D3">
      <w:pPr>
        <w:spacing w:after="0" w:line="360" w:lineRule="auto"/>
        <w:jc w:val="center"/>
        <w:rPr>
          <w:rFonts w:ascii="Arial" w:eastAsia="Arial" w:hAnsi="Arial" w:cs="Arial"/>
          <w:sz w:val="24"/>
          <w:szCs w:val="24"/>
        </w:rPr>
      </w:pPr>
    </w:p>
    <w:p w14:paraId="0BECD2DE" w14:textId="77777777" w:rsidR="007830D3" w:rsidRDefault="007830D3">
      <w:pPr>
        <w:spacing w:after="0" w:line="360" w:lineRule="auto"/>
        <w:jc w:val="center"/>
        <w:rPr>
          <w:rFonts w:ascii="Arial" w:eastAsia="Arial" w:hAnsi="Arial" w:cs="Arial"/>
          <w:sz w:val="24"/>
          <w:szCs w:val="24"/>
        </w:rPr>
      </w:pPr>
    </w:p>
    <w:p w14:paraId="17624ECA" w14:textId="77777777" w:rsidR="007830D3" w:rsidRDefault="007830D3">
      <w:pPr>
        <w:spacing w:after="0" w:line="360" w:lineRule="auto"/>
        <w:jc w:val="center"/>
        <w:rPr>
          <w:rFonts w:ascii="Arial" w:eastAsia="Arial" w:hAnsi="Arial" w:cs="Arial"/>
          <w:sz w:val="24"/>
          <w:szCs w:val="24"/>
        </w:rPr>
      </w:pPr>
    </w:p>
    <w:p w14:paraId="31756171" w14:textId="77777777" w:rsidR="007830D3" w:rsidRDefault="007830D3">
      <w:pPr>
        <w:spacing w:after="0" w:line="360" w:lineRule="auto"/>
        <w:jc w:val="center"/>
        <w:rPr>
          <w:rFonts w:ascii="Arial" w:eastAsia="Arial" w:hAnsi="Arial" w:cs="Arial"/>
          <w:sz w:val="24"/>
          <w:szCs w:val="24"/>
        </w:rPr>
      </w:pPr>
    </w:p>
    <w:p w14:paraId="7F27FF84" w14:textId="77777777" w:rsidR="007830D3" w:rsidRDefault="007830D3">
      <w:pPr>
        <w:spacing w:after="0" w:line="360" w:lineRule="auto"/>
        <w:jc w:val="center"/>
        <w:rPr>
          <w:rFonts w:ascii="Arial" w:eastAsia="Arial" w:hAnsi="Arial" w:cs="Arial"/>
          <w:sz w:val="24"/>
          <w:szCs w:val="24"/>
        </w:rPr>
      </w:pPr>
    </w:p>
    <w:p w14:paraId="3C82787E" w14:textId="77777777" w:rsidR="007830D3" w:rsidRDefault="007830D3">
      <w:pPr>
        <w:spacing w:after="0" w:line="360" w:lineRule="auto"/>
        <w:jc w:val="center"/>
        <w:rPr>
          <w:rFonts w:ascii="Arial" w:eastAsia="Arial" w:hAnsi="Arial" w:cs="Arial"/>
          <w:sz w:val="24"/>
          <w:szCs w:val="24"/>
        </w:rPr>
      </w:pPr>
    </w:p>
    <w:p w14:paraId="74555841" w14:textId="77777777" w:rsidR="007830D3" w:rsidRDefault="003353E4">
      <w:pPr>
        <w:rPr>
          <w:rFonts w:ascii="Arial" w:eastAsia="Arial" w:hAnsi="Arial" w:cs="Arial"/>
          <w:sz w:val="24"/>
          <w:szCs w:val="24"/>
        </w:rPr>
      </w:pPr>
      <w:r>
        <w:br w:type="page"/>
      </w:r>
    </w:p>
    <w:p w14:paraId="0927B7B1" w14:textId="78A4A4F8" w:rsidR="007830D3" w:rsidRDefault="003353E4">
      <w:pPr>
        <w:spacing w:after="0" w:line="360" w:lineRule="auto"/>
        <w:jc w:val="center"/>
        <w:rPr>
          <w:rFonts w:ascii="Arial" w:eastAsia="Arial" w:hAnsi="Arial" w:cs="Arial"/>
          <w:b/>
          <w:sz w:val="24"/>
          <w:szCs w:val="24"/>
        </w:rPr>
      </w:pPr>
      <w:r>
        <w:rPr>
          <w:rFonts w:ascii="Arial" w:eastAsia="Arial" w:hAnsi="Arial" w:cs="Arial"/>
          <w:b/>
          <w:sz w:val="24"/>
          <w:szCs w:val="24"/>
        </w:rPr>
        <w:lastRenderedPageBreak/>
        <w:t xml:space="preserve">DEDICATÓRIA </w:t>
      </w:r>
    </w:p>
    <w:p w14:paraId="53BEC15D" w14:textId="11FA2EF2" w:rsidR="007830D3" w:rsidRDefault="007830D3">
      <w:pPr>
        <w:spacing w:after="0" w:line="360" w:lineRule="auto"/>
        <w:ind w:left="3402"/>
        <w:jc w:val="both"/>
        <w:rPr>
          <w:rFonts w:ascii="Arial" w:eastAsia="Arial" w:hAnsi="Arial" w:cs="Arial"/>
          <w:b/>
          <w:sz w:val="24"/>
          <w:szCs w:val="24"/>
        </w:rPr>
      </w:pPr>
    </w:p>
    <w:p w14:paraId="580CF23D" w14:textId="77777777" w:rsidR="007830D3" w:rsidRDefault="007830D3">
      <w:pPr>
        <w:spacing w:after="0" w:line="360" w:lineRule="auto"/>
        <w:ind w:left="3402"/>
        <w:jc w:val="both"/>
        <w:rPr>
          <w:rFonts w:ascii="Arial" w:eastAsia="Arial" w:hAnsi="Arial" w:cs="Arial"/>
          <w:b/>
          <w:sz w:val="24"/>
          <w:szCs w:val="24"/>
        </w:rPr>
      </w:pPr>
    </w:p>
    <w:p w14:paraId="03B5E5C1" w14:textId="77777777" w:rsidR="007830D3" w:rsidRDefault="007830D3">
      <w:pPr>
        <w:spacing w:after="0" w:line="360" w:lineRule="auto"/>
        <w:ind w:left="3402"/>
        <w:jc w:val="both"/>
        <w:rPr>
          <w:rFonts w:ascii="Arial" w:eastAsia="Arial" w:hAnsi="Arial" w:cs="Arial"/>
          <w:b/>
          <w:sz w:val="24"/>
          <w:szCs w:val="24"/>
        </w:rPr>
      </w:pPr>
    </w:p>
    <w:p w14:paraId="743BDD8C" w14:textId="318D2CF3" w:rsidR="007830D3" w:rsidRDefault="003353E4">
      <w:pPr>
        <w:spacing w:after="0" w:line="360" w:lineRule="auto"/>
        <w:jc w:val="both"/>
        <w:rPr>
          <w:rFonts w:ascii="Arial" w:eastAsia="Arial" w:hAnsi="Arial" w:cs="Arial"/>
          <w:sz w:val="24"/>
          <w:szCs w:val="24"/>
        </w:rPr>
      </w:pPr>
      <w:r>
        <w:rPr>
          <w:rFonts w:ascii="Arial" w:eastAsia="Arial" w:hAnsi="Arial" w:cs="Arial"/>
          <w:sz w:val="24"/>
          <w:szCs w:val="24"/>
        </w:rPr>
        <w:tab/>
      </w:r>
      <w:r w:rsidR="00B06EED">
        <w:rPr>
          <w:rFonts w:ascii="Arial" w:eastAsia="Arial" w:hAnsi="Arial" w:cs="Arial"/>
          <w:sz w:val="24"/>
          <w:szCs w:val="24"/>
        </w:rPr>
        <w:t xml:space="preserve">Este trabalho assim como a conclusão do da faculdade e obtenção do título de bacharel em engenharia química não seria possível sem o apoio de todos os professores da universidade brasil o qual despertaram minha curiosidade a respeito do vasto mundo da engenharia sucroalcooleira. </w:t>
      </w:r>
    </w:p>
    <w:p w14:paraId="51EB2D5F" w14:textId="7615E1D1" w:rsidR="00B06EED" w:rsidRDefault="00B06EED">
      <w:pPr>
        <w:spacing w:after="0" w:line="360" w:lineRule="auto"/>
        <w:jc w:val="both"/>
        <w:rPr>
          <w:rFonts w:ascii="Arial" w:eastAsia="Arial" w:hAnsi="Arial" w:cs="Arial"/>
          <w:sz w:val="24"/>
          <w:szCs w:val="24"/>
        </w:rPr>
      </w:pPr>
      <w:r>
        <w:rPr>
          <w:rFonts w:ascii="Arial" w:eastAsia="Arial" w:hAnsi="Arial" w:cs="Arial"/>
          <w:sz w:val="24"/>
          <w:szCs w:val="24"/>
        </w:rPr>
        <w:tab/>
        <w:t>Dedico este trabalho também aos meu país cujo me ensinaram os importantes fatos da vida e me apoiaram durante aos longos anos da faculdade.</w:t>
      </w:r>
    </w:p>
    <w:p w14:paraId="408515DF" w14:textId="77777777" w:rsidR="00B06EED" w:rsidRDefault="00B06EED">
      <w:pPr>
        <w:spacing w:after="0" w:line="360" w:lineRule="auto"/>
        <w:jc w:val="both"/>
        <w:rPr>
          <w:rFonts w:ascii="Arial" w:eastAsia="Arial" w:hAnsi="Arial" w:cs="Arial"/>
          <w:sz w:val="24"/>
          <w:szCs w:val="24"/>
        </w:rPr>
      </w:pPr>
    </w:p>
    <w:p w14:paraId="37AF4C28" w14:textId="77777777" w:rsidR="007830D3" w:rsidRDefault="007830D3">
      <w:pPr>
        <w:jc w:val="center"/>
        <w:rPr>
          <w:rFonts w:ascii="Arial" w:eastAsia="Arial" w:hAnsi="Arial" w:cs="Arial"/>
          <w:b/>
          <w:sz w:val="24"/>
          <w:szCs w:val="24"/>
        </w:rPr>
      </w:pPr>
    </w:p>
    <w:p w14:paraId="5B095D97" w14:textId="77777777" w:rsidR="007830D3" w:rsidRDefault="007830D3">
      <w:pPr>
        <w:jc w:val="center"/>
        <w:rPr>
          <w:rFonts w:ascii="Arial" w:eastAsia="Arial" w:hAnsi="Arial" w:cs="Arial"/>
          <w:b/>
          <w:sz w:val="24"/>
          <w:szCs w:val="24"/>
        </w:rPr>
      </w:pPr>
    </w:p>
    <w:p w14:paraId="11585980" w14:textId="77777777" w:rsidR="007830D3" w:rsidRDefault="007830D3">
      <w:pPr>
        <w:jc w:val="center"/>
        <w:rPr>
          <w:rFonts w:ascii="Arial" w:eastAsia="Arial" w:hAnsi="Arial" w:cs="Arial"/>
          <w:b/>
          <w:sz w:val="24"/>
          <w:szCs w:val="24"/>
        </w:rPr>
      </w:pPr>
    </w:p>
    <w:p w14:paraId="056E4FB5" w14:textId="77777777" w:rsidR="007830D3" w:rsidRDefault="007830D3">
      <w:pPr>
        <w:jc w:val="center"/>
        <w:rPr>
          <w:rFonts w:ascii="Arial" w:eastAsia="Arial" w:hAnsi="Arial" w:cs="Arial"/>
          <w:b/>
          <w:sz w:val="24"/>
          <w:szCs w:val="24"/>
        </w:rPr>
      </w:pPr>
    </w:p>
    <w:p w14:paraId="73F47BD0" w14:textId="77777777" w:rsidR="007830D3" w:rsidRDefault="003353E4">
      <w:pPr>
        <w:rPr>
          <w:rFonts w:ascii="Arial" w:eastAsia="Arial" w:hAnsi="Arial" w:cs="Arial"/>
          <w:b/>
          <w:sz w:val="24"/>
          <w:szCs w:val="24"/>
        </w:rPr>
      </w:pPr>
      <w:r>
        <w:br w:type="page"/>
      </w:r>
    </w:p>
    <w:p w14:paraId="053EC916" w14:textId="1D98C7DB" w:rsidR="007830D3" w:rsidRDefault="003353E4">
      <w:pPr>
        <w:spacing w:after="0" w:line="360" w:lineRule="auto"/>
        <w:jc w:val="center"/>
        <w:rPr>
          <w:rFonts w:ascii="Arial" w:eastAsia="Arial" w:hAnsi="Arial" w:cs="Arial"/>
          <w:b/>
          <w:sz w:val="24"/>
          <w:szCs w:val="24"/>
        </w:rPr>
      </w:pPr>
      <w:r>
        <w:rPr>
          <w:rFonts w:ascii="Arial" w:eastAsia="Arial" w:hAnsi="Arial" w:cs="Arial"/>
          <w:b/>
          <w:sz w:val="24"/>
          <w:szCs w:val="24"/>
        </w:rPr>
        <w:lastRenderedPageBreak/>
        <w:t>AGRADECIMENTOS</w:t>
      </w:r>
    </w:p>
    <w:p w14:paraId="54B50178" w14:textId="77777777" w:rsidR="007830D3" w:rsidRDefault="007830D3">
      <w:pPr>
        <w:spacing w:after="0" w:line="360" w:lineRule="auto"/>
        <w:jc w:val="center"/>
        <w:rPr>
          <w:rFonts w:ascii="Arial" w:eastAsia="Arial" w:hAnsi="Arial" w:cs="Arial"/>
          <w:b/>
          <w:sz w:val="24"/>
          <w:szCs w:val="24"/>
        </w:rPr>
      </w:pPr>
    </w:p>
    <w:p w14:paraId="3F064670" w14:textId="77777777" w:rsidR="007830D3" w:rsidRDefault="007830D3">
      <w:pPr>
        <w:spacing w:after="0" w:line="360" w:lineRule="auto"/>
        <w:jc w:val="center"/>
        <w:rPr>
          <w:rFonts w:ascii="Arial" w:eastAsia="Arial" w:hAnsi="Arial" w:cs="Arial"/>
          <w:b/>
          <w:sz w:val="24"/>
          <w:szCs w:val="24"/>
        </w:rPr>
      </w:pPr>
    </w:p>
    <w:p w14:paraId="677D60D3" w14:textId="13C43E2B" w:rsidR="00B06EED" w:rsidRDefault="00B06EED">
      <w:pPr>
        <w:spacing w:after="0" w:line="360" w:lineRule="auto"/>
        <w:ind w:firstLine="708"/>
        <w:jc w:val="both"/>
        <w:rPr>
          <w:rFonts w:ascii="Arial" w:eastAsia="Arial" w:hAnsi="Arial" w:cs="Arial"/>
          <w:sz w:val="24"/>
          <w:szCs w:val="24"/>
        </w:rPr>
      </w:pPr>
      <w:r>
        <w:rPr>
          <w:rFonts w:ascii="Arial" w:eastAsia="Arial" w:hAnsi="Arial" w:cs="Arial"/>
          <w:sz w:val="24"/>
          <w:szCs w:val="24"/>
        </w:rPr>
        <w:t xml:space="preserve">Por meio dessa venho a agradecer a Universidade brasil o qual me agraciaram com uma bolsa de estudos após a realização de suas provas de bolsa me proporcionando assim a oportunidade de estudar os mistérios da </w:t>
      </w:r>
      <w:r w:rsidR="008F7EE4">
        <w:rPr>
          <w:rFonts w:ascii="Arial" w:eastAsia="Arial" w:hAnsi="Arial" w:cs="Arial"/>
          <w:sz w:val="24"/>
          <w:szCs w:val="24"/>
        </w:rPr>
        <w:t>Engenharia Q</w:t>
      </w:r>
      <w:r w:rsidR="00B755C7">
        <w:rPr>
          <w:rFonts w:ascii="Arial" w:eastAsia="Arial" w:hAnsi="Arial" w:cs="Arial"/>
          <w:sz w:val="24"/>
          <w:szCs w:val="24"/>
        </w:rPr>
        <w:t>uímica.</w:t>
      </w:r>
    </w:p>
    <w:p w14:paraId="3C3BF1C9" w14:textId="77777777" w:rsidR="007830D3" w:rsidRDefault="003353E4">
      <w:pPr>
        <w:spacing w:after="0" w:line="360" w:lineRule="auto"/>
        <w:jc w:val="both"/>
        <w:rPr>
          <w:rFonts w:ascii="Arial" w:eastAsia="Arial" w:hAnsi="Arial" w:cs="Arial"/>
          <w:b/>
          <w:sz w:val="24"/>
          <w:szCs w:val="24"/>
        </w:rPr>
      </w:pPr>
      <w:r>
        <w:rPr>
          <w:rFonts w:ascii="Arial" w:eastAsia="Arial" w:hAnsi="Arial" w:cs="Arial"/>
          <w:sz w:val="24"/>
          <w:szCs w:val="24"/>
        </w:rPr>
        <w:tab/>
      </w:r>
    </w:p>
    <w:p w14:paraId="62B78E53" w14:textId="77777777" w:rsidR="007830D3" w:rsidRDefault="007830D3">
      <w:pPr>
        <w:jc w:val="center"/>
        <w:rPr>
          <w:rFonts w:ascii="Arial" w:eastAsia="Arial" w:hAnsi="Arial" w:cs="Arial"/>
          <w:b/>
          <w:sz w:val="24"/>
          <w:szCs w:val="24"/>
        </w:rPr>
      </w:pPr>
    </w:p>
    <w:p w14:paraId="36DBEBFB" w14:textId="77777777" w:rsidR="007830D3" w:rsidRDefault="003353E4">
      <w:pPr>
        <w:rPr>
          <w:rFonts w:ascii="Arial" w:eastAsia="Arial" w:hAnsi="Arial" w:cs="Arial"/>
          <w:b/>
          <w:sz w:val="24"/>
          <w:szCs w:val="24"/>
        </w:rPr>
      </w:pPr>
      <w:r>
        <w:br w:type="page"/>
      </w:r>
    </w:p>
    <w:p w14:paraId="2DF8D041" w14:textId="4BA396E5" w:rsidR="007830D3" w:rsidRDefault="003353E4">
      <w:pPr>
        <w:spacing w:after="0" w:line="360" w:lineRule="auto"/>
        <w:jc w:val="center"/>
        <w:rPr>
          <w:rFonts w:ascii="Arial" w:eastAsia="Arial" w:hAnsi="Arial" w:cs="Arial"/>
          <w:b/>
          <w:sz w:val="24"/>
          <w:szCs w:val="24"/>
        </w:rPr>
      </w:pPr>
      <w:r>
        <w:rPr>
          <w:rFonts w:ascii="Arial" w:eastAsia="Arial" w:hAnsi="Arial" w:cs="Arial"/>
          <w:b/>
          <w:sz w:val="24"/>
          <w:szCs w:val="24"/>
        </w:rPr>
        <w:lastRenderedPageBreak/>
        <w:t xml:space="preserve">EPÍGRAFE </w:t>
      </w:r>
    </w:p>
    <w:p w14:paraId="3D5A1FCF" w14:textId="77777777" w:rsidR="007830D3" w:rsidRDefault="007830D3">
      <w:pPr>
        <w:jc w:val="center"/>
        <w:rPr>
          <w:rFonts w:ascii="Arial" w:eastAsia="Arial" w:hAnsi="Arial" w:cs="Arial"/>
          <w:b/>
          <w:sz w:val="24"/>
          <w:szCs w:val="24"/>
        </w:rPr>
      </w:pPr>
    </w:p>
    <w:p w14:paraId="45832C01" w14:textId="77777777" w:rsidR="007830D3" w:rsidRDefault="007830D3">
      <w:pPr>
        <w:jc w:val="center"/>
        <w:rPr>
          <w:rFonts w:ascii="Arial" w:eastAsia="Arial" w:hAnsi="Arial" w:cs="Arial"/>
          <w:b/>
          <w:sz w:val="24"/>
          <w:szCs w:val="24"/>
        </w:rPr>
      </w:pPr>
    </w:p>
    <w:p w14:paraId="543BFA1A" w14:textId="77777777" w:rsidR="007830D3" w:rsidRDefault="007830D3">
      <w:pPr>
        <w:jc w:val="center"/>
        <w:rPr>
          <w:rFonts w:ascii="Arial" w:eastAsia="Arial" w:hAnsi="Arial" w:cs="Arial"/>
          <w:b/>
          <w:sz w:val="24"/>
          <w:szCs w:val="24"/>
        </w:rPr>
      </w:pPr>
    </w:p>
    <w:p w14:paraId="1BF6AC30" w14:textId="77777777" w:rsidR="007830D3" w:rsidRDefault="007830D3">
      <w:pPr>
        <w:jc w:val="center"/>
        <w:rPr>
          <w:rFonts w:ascii="Arial" w:eastAsia="Arial" w:hAnsi="Arial" w:cs="Arial"/>
          <w:b/>
          <w:sz w:val="24"/>
          <w:szCs w:val="24"/>
        </w:rPr>
      </w:pPr>
    </w:p>
    <w:p w14:paraId="613860C3" w14:textId="77777777" w:rsidR="007830D3" w:rsidRDefault="007830D3">
      <w:pPr>
        <w:jc w:val="center"/>
        <w:rPr>
          <w:rFonts w:ascii="Arial" w:eastAsia="Arial" w:hAnsi="Arial" w:cs="Arial"/>
          <w:b/>
          <w:sz w:val="24"/>
          <w:szCs w:val="24"/>
        </w:rPr>
      </w:pPr>
    </w:p>
    <w:p w14:paraId="4AE502F0" w14:textId="77777777" w:rsidR="007830D3" w:rsidRDefault="007830D3">
      <w:pPr>
        <w:jc w:val="center"/>
        <w:rPr>
          <w:rFonts w:ascii="Arial" w:eastAsia="Arial" w:hAnsi="Arial" w:cs="Arial"/>
          <w:b/>
          <w:sz w:val="24"/>
          <w:szCs w:val="24"/>
        </w:rPr>
      </w:pPr>
    </w:p>
    <w:p w14:paraId="4EAE92D2" w14:textId="77777777" w:rsidR="007830D3" w:rsidRDefault="007830D3">
      <w:pPr>
        <w:jc w:val="center"/>
        <w:rPr>
          <w:rFonts w:ascii="Arial" w:eastAsia="Arial" w:hAnsi="Arial" w:cs="Arial"/>
          <w:b/>
          <w:sz w:val="24"/>
          <w:szCs w:val="24"/>
        </w:rPr>
      </w:pPr>
    </w:p>
    <w:p w14:paraId="1A434FC4" w14:textId="77777777" w:rsidR="007830D3" w:rsidRDefault="007830D3">
      <w:pPr>
        <w:jc w:val="center"/>
        <w:rPr>
          <w:rFonts w:ascii="Arial" w:eastAsia="Arial" w:hAnsi="Arial" w:cs="Arial"/>
          <w:b/>
          <w:sz w:val="24"/>
          <w:szCs w:val="24"/>
        </w:rPr>
      </w:pPr>
    </w:p>
    <w:p w14:paraId="2357E500" w14:textId="77777777" w:rsidR="007830D3" w:rsidRDefault="007830D3">
      <w:pPr>
        <w:jc w:val="center"/>
        <w:rPr>
          <w:rFonts w:ascii="Arial" w:eastAsia="Arial" w:hAnsi="Arial" w:cs="Arial"/>
          <w:b/>
          <w:sz w:val="24"/>
          <w:szCs w:val="24"/>
        </w:rPr>
      </w:pPr>
    </w:p>
    <w:p w14:paraId="7DF8FFD2" w14:textId="77777777" w:rsidR="007830D3" w:rsidRDefault="007830D3">
      <w:pPr>
        <w:jc w:val="center"/>
        <w:rPr>
          <w:rFonts w:ascii="Arial" w:eastAsia="Arial" w:hAnsi="Arial" w:cs="Arial"/>
          <w:b/>
          <w:sz w:val="24"/>
          <w:szCs w:val="24"/>
        </w:rPr>
      </w:pPr>
    </w:p>
    <w:p w14:paraId="547B1ECA" w14:textId="77777777" w:rsidR="007830D3" w:rsidRDefault="007830D3">
      <w:pPr>
        <w:jc w:val="center"/>
        <w:rPr>
          <w:rFonts w:ascii="Arial" w:eastAsia="Arial" w:hAnsi="Arial" w:cs="Arial"/>
          <w:b/>
          <w:sz w:val="24"/>
          <w:szCs w:val="24"/>
        </w:rPr>
      </w:pPr>
    </w:p>
    <w:p w14:paraId="1258FCD5" w14:textId="77777777" w:rsidR="007830D3" w:rsidRDefault="007830D3">
      <w:pPr>
        <w:jc w:val="center"/>
        <w:rPr>
          <w:rFonts w:ascii="Arial" w:eastAsia="Arial" w:hAnsi="Arial" w:cs="Arial"/>
          <w:b/>
          <w:sz w:val="24"/>
          <w:szCs w:val="24"/>
        </w:rPr>
      </w:pPr>
    </w:p>
    <w:p w14:paraId="7AE83BDC" w14:textId="77777777" w:rsidR="007830D3" w:rsidRDefault="007830D3">
      <w:pPr>
        <w:jc w:val="center"/>
        <w:rPr>
          <w:rFonts w:ascii="Arial" w:eastAsia="Arial" w:hAnsi="Arial" w:cs="Arial"/>
          <w:b/>
          <w:sz w:val="24"/>
          <w:szCs w:val="24"/>
        </w:rPr>
      </w:pPr>
    </w:p>
    <w:p w14:paraId="3A4D67E0" w14:textId="77777777" w:rsidR="007830D3" w:rsidRDefault="007830D3">
      <w:pPr>
        <w:jc w:val="center"/>
        <w:rPr>
          <w:rFonts w:ascii="Arial" w:eastAsia="Arial" w:hAnsi="Arial" w:cs="Arial"/>
          <w:b/>
          <w:sz w:val="24"/>
          <w:szCs w:val="24"/>
        </w:rPr>
      </w:pPr>
    </w:p>
    <w:p w14:paraId="4696C714" w14:textId="77777777" w:rsidR="007830D3" w:rsidRDefault="007830D3">
      <w:pPr>
        <w:jc w:val="center"/>
        <w:rPr>
          <w:rFonts w:ascii="Arial" w:eastAsia="Arial" w:hAnsi="Arial" w:cs="Arial"/>
          <w:b/>
          <w:sz w:val="24"/>
          <w:szCs w:val="24"/>
        </w:rPr>
      </w:pPr>
    </w:p>
    <w:p w14:paraId="216027C7" w14:textId="77777777" w:rsidR="007830D3" w:rsidRDefault="007830D3">
      <w:pPr>
        <w:jc w:val="center"/>
        <w:rPr>
          <w:rFonts w:ascii="Arial" w:eastAsia="Arial" w:hAnsi="Arial" w:cs="Arial"/>
          <w:b/>
          <w:sz w:val="24"/>
          <w:szCs w:val="24"/>
        </w:rPr>
      </w:pPr>
    </w:p>
    <w:p w14:paraId="00E2CB26" w14:textId="77777777" w:rsidR="007830D3" w:rsidRDefault="007830D3">
      <w:pPr>
        <w:jc w:val="center"/>
        <w:rPr>
          <w:rFonts w:ascii="Arial" w:eastAsia="Arial" w:hAnsi="Arial" w:cs="Arial"/>
          <w:b/>
          <w:sz w:val="24"/>
          <w:szCs w:val="24"/>
        </w:rPr>
      </w:pPr>
    </w:p>
    <w:p w14:paraId="179819B8" w14:textId="77777777" w:rsidR="007830D3" w:rsidRDefault="007830D3">
      <w:pPr>
        <w:jc w:val="center"/>
        <w:rPr>
          <w:rFonts w:ascii="Arial" w:eastAsia="Arial" w:hAnsi="Arial" w:cs="Arial"/>
          <w:b/>
          <w:sz w:val="24"/>
          <w:szCs w:val="24"/>
        </w:rPr>
      </w:pPr>
    </w:p>
    <w:p w14:paraId="411F6211" w14:textId="77777777" w:rsidR="007830D3" w:rsidRDefault="007830D3">
      <w:pPr>
        <w:jc w:val="center"/>
        <w:rPr>
          <w:rFonts w:ascii="Arial" w:eastAsia="Arial" w:hAnsi="Arial" w:cs="Arial"/>
          <w:b/>
          <w:sz w:val="24"/>
          <w:szCs w:val="24"/>
        </w:rPr>
      </w:pPr>
    </w:p>
    <w:p w14:paraId="6C01EA52" w14:textId="77777777" w:rsidR="007830D3" w:rsidRDefault="007830D3">
      <w:pPr>
        <w:jc w:val="center"/>
        <w:rPr>
          <w:rFonts w:ascii="Arial" w:eastAsia="Arial" w:hAnsi="Arial" w:cs="Arial"/>
          <w:b/>
          <w:sz w:val="24"/>
          <w:szCs w:val="24"/>
        </w:rPr>
      </w:pPr>
    </w:p>
    <w:p w14:paraId="20874088" w14:textId="77777777" w:rsidR="007830D3" w:rsidRDefault="007830D3">
      <w:pPr>
        <w:jc w:val="center"/>
        <w:rPr>
          <w:rFonts w:ascii="Arial" w:eastAsia="Arial" w:hAnsi="Arial" w:cs="Arial"/>
          <w:b/>
          <w:sz w:val="24"/>
          <w:szCs w:val="24"/>
        </w:rPr>
      </w:pPr>
    </w:p>
    <w:p w14:paraId="7FC354E1" w14:textId="77777777" w:rsidR="007830D3" w:rsidRDefault="007830D3">
      <w:pPr>
        <w:jc w:val="center"/>
        <w:rPr>
          <w:rFonts w:ascii="Arial" w:eastAsia="Arial" w:hAnsi="Arial" w:cs="Arial"/>
          <w:b/>
          <w:sz w:val="24"/>
          <w:szCs w:val="24"/>
        </w:rPr>
      </w:pPr>
    </w:p>
    <w:p w14:paraId="039C33C7" w14:textId="77777777" w:rsidR="007830D3" w:rsidRDefault="007830D3">
      <w:pPr>
        <w:jc w:val="center"/>
        <w:rPr>
          <w:rFonts w:ascii="Arial" w:eastAsia="Arial" w:hAnsi="Arial" w:cs="Arial"/>
          <w:b/>
          <w:sz w:val="24"/>
          <w:szCs w:val="24"/>
        </w:rPr>
      </w:pPr>
    </w:p>
    <w:p w14:paraId="1A7B0C79" w14:textId="77777777" w:rsidR="007830D3" w:rsidRDefault="007830D3">
      <w:pPr>
        <w:jc w:val="center"/>
        <w:rPr>
          <w:rFonts w:ascii="Arial" w:eastAsia="Arial" w:hAnsi="Arial" w:cs="Arial"/>
          <w:b/>
          <w:sz w:val="24"/>
          <w:szCs w:val="24"/>
        </w:rPr>
      </w:pPr>
    </w:p>
    <w:p w14:paraId="7D9A33C1" w14:textId="55882BFA" w:rsidR="007830D3" w:rsidRDefault="003353E4">
      <w:pPr>
        <w:spacing w:after="0" w:line="360" w:lineRule="auto"/>
        <w:jc w:val="right"/>
        <w:rPr>
          <w:rFonts w:ascii="Arial" w:eastAsia="Arial" w:hAnsi="Arial" w:cs="Arial"/>
          <w:i/>
          <w:sz w:val="24"/>
          <w:szCs w:val="24"/>
        </w:rPr>
      </w:pPr>
      <w:r>
        <w:rPr>
          <w:rFonts w:ascii="Arial" w:eastAsia="Arial" w:hAnsi="Arial" w:cs="Arial"/>
          <w:i/>
          <w:sz w:val="24"/>
          <w:szCs w:val="24"/>
        </w:rPr>
        <w:t>“</w:t>
      </w:r>
      <w:r w:rsidR="00B755C7">
        <w:rPr>
          <w:rFonts w:ascii="Arial" w:eastAsia="Arial" w:hAnsi="Arial" w:cs="Arial"/>
          <w:i/>
          <w:sz w:val="24"/>
          <w:szCs w:val="24"/>
        </w:rPr>
        <w:t>Vencer ou aprender porque a derrota é opcional.</w:t>
      </w:r>
      <w:r>
        <w:rPr>
          <w:rFonts w:ascii="Arial" w:eastAsia="Arial" w:hAnsi="Arial" w:cs="Arial"/>
          <w:i/>
          <w:sz w:val="24"/>
          <w:szCs w:val="24"/>
        </w:rPr>
        <w:t>”</w:t>
      </w:r>
    </w:p>
    <w:p w14:paraId="1FC05CFD" w14:textId="7736EC65" w:rsidR="007830D3" w:rsidRDefault="003353E4">
      <w:pPr>
        <w:spacing w:after="0" w:line="360" w:lineRule="auto"/>
        <w:jc w:val="right"/>
        <w:rPr>
          <w:rFonts w:ascii="Arial" w:eastAsia="Arial" w:hAnsi="Arial" w:cs="Arial"/>
          <w:sz w:val="24"/>
          <w:szCs w:val="24"/>
        </w:rPr>
      </w:pPr>
      <w:r>
        <w:rPr>
          <w:rFonts w:ascii="Arial" w:eastAsia="Arial" w:hAnsi="Arial" w:cs="Arial"/>
          <w:sz w:val="24"/>
          <w:szCs w:val="24"/>
        </w:rPr>
        <w:t>(</w:t>
      </w:r>
      <w:r w:rsidR="00B755C7">
        <w:rPr>
          <w:rFonts w:ascii="Arial" w:eastAsia="Arial" w:hAnsi="Arial" w:cs="Arial"/>
          <w:sz w:val="24"/>
          <w:szCs w:val="24"/>
        </w:rPr>
        <w:t xml:space="preserve">Paulo </w:t>
      </w:r>
      <w:proofErr w:type="spellStart"/>
      <w:r w:rsidR="00B755C7">
        <w:rPr>
          <w:rFonts w:ascii="Arial" w:eastAsia="Arial" w:hAnsi="Arial" w:cs="Arial"/>
          <w:sz w:val="24"/>
          <w:szCs w:val="24"/>
        </w:rPr>
        <w:t>Muzy</w:t>
      </w:r>
      <w:proofErr w:type="spellEnd"/>
      <w:r>
        <w:rPr>
          <w:rFonts w:ascii="Arial" w:eastAsia="Arial" w:hAnsi="Arial" w:cs="Arial"/>
          <w:sz w:val="24"/>
          <w:szCs w:val="24"/>
        </w:rPr>
        <w:t>,</w:t>
      </w:r>
      <w:r w:rsidR="00B755C7">
        <w:rPr>
          <w:rFonts w:ascii="Arial" w:eastAsia="Arial" w:hAnsi="Arial" w:cs="Arial"/>
          <w:sz w:val="24"/>
          <w:szCs w:val="24"/>
        </w:rPr>
        <w:t xml:space="preserve"> 2021</w:t>
      </w:r>
      <w:r>
        <w:rPr>
          <w:rFonts w:ascii="Arial" w:eastAsia="Arial" w:hAnsi="Arial" w:cs="Arial"/>
          <w:sz w:val="24"/>
          <w:szCs w:val="24"/>
        </w:rPr>
        <w:t>)</w:t>
      </w:r>
    </w:p>
    <w:p w14:paraId="5B0591FD" w14:textId="77777777" w:rsidR="00B755C7" w:rsidRDefault="00B755C7">
      <w:pPr>
        <w:spacing w:after="0" w:line="360" w:lineRule="auto"/>
        <w:jc w:val="center"/>
        <w:rPr>
          <w:rFonts w:ascii="Arial" w:eastAsia="Arial" w:hAnsi="Arial" w:cs="Arial"/>
          <w:i/>
          <w:sz w:val="24"/>
          <w:szCs w:val="24"/>
        </w:rPr>
      </w:pPr>
    </w:p>
    <w:p w14:paraId="198C80ED" w14:textId="1117D9A7" w:rsidR="007830D3" w:rsidRDefault="003353E4">
      <w:pPr>
        <w:spacing w:after="0" w:line="360" w:lineRule="auto"/>
        <w:jc w:val="center"/>
        <w:rPr>
          <w:rFonts w:ascii="Arial" w:eastAsia="Arial" w:hAnsi="Arial" w:cs="Arial"/>
          <w:b/>
          <w:sz w:val="24"/>
          <w:szCs w:val="24"/>
        </w:rPr>
      </w:pPr>
      <w:r>
        <w:rPr>
          <w:rFonts w:ascii="Arial" w:eastAsia="Arial" w:hAnsi="Arial" w:cs="Arial"/>
          <w:b/>
          <w:sz w:val="24"/>
          <w:szCs w:val="24"/>
        </w:rPr>
        <w:t>RESUMO</w:t>
      </w:r>
    </w:p>
    <w:p w14:paraId="3E3AD1A6" w14:textId="77777777" w:rsidR="007830D3" w:rsidRDefault="007830D3">
      <w:pPr>
        <w:spacing w:after="0" w:line="360" w:lineRule="auto"/>
        <w:jc w:val="center"/>
        <w:rPr>
          <w:rFonts w:ascii="Arial" w:eastAsia="Arial" w:hAnsi="Arial" w:cs="Arial"/>
          <w:b/>
          <w:sz w:val="24"/>
          <w:szCs w:val="24"/>
        </w:rPr>
      </w:pPr>
    </w:p>
    <w:p w14:paraId="24EA3069" w14:textId="6920A1BD" w:rsidR="008F7EE4" w:rsidRDefault="007E6EA3" w:rsidP="007F2B60">
      <w:pPr>
        <w:spacing w:after="0" w:line="360" w:lineRule="auto"/>
        <w:ind w:right="-45"/>
        <w:jc w:val="both"/>
        <w:rPr>
          <w:rFonts w:ascii="Arial" w:eastAsia="Arial" w:hAnsi="Arial" w:cs="Arial"/>
          <w:sz w:val="24"/>
          <w:szCs w:val="24"/>
        </w:rPr>
      </w:pPr>
      <w:r>
        <w:rPr>
          <w:rFonts w:ascii="Arial" w:eastAsia="Arial" w:hAnsi="Arial" w:cs="Arial"/>
          <w:sz w:val="24"/>
          <w:szCs w:val="24"/>
        </w:rPr>
        <w:t>Após a realização de um estudo sobre o processo de extração sólido-líquido lixiviação e difusão fora realizado a construção de um protótipo de um difusor de sacarose de cana-de-açúcar. Realizada a montagem do protótipo cujo teve o custo de produção total de R$ 1205,48 foi realizado teste de sua capacidade de extração utilizando cana-de açúcar desfibrada de uma usina sucroalcooleira, o soluto obtido foi direcionado a análises de POL, BRIX e PH.</w:t>
      </w:r>
    </w:p>
    <w:p w14:paraId="23E9C321" w14:textId="27556E80" w:rsidR="007E6EA3" w:rsidRDefault="007E6EA3" w:rsidP="007F2B60">
      <w:pPr>
        <w:spacing w:after="0" w:line="360" w:lineRule="auto"/>
        <w:ind w:right="-45"/>
        <w:jc w:val="both"/>
        <w:rPr>
          <w:rFonts w:ascii="Arial" w:eastAsia="Arial" w:hAnsi="Arial" w:cs="Arial"/>
          <w:sz w:val="24"/>
          <w:szCs w:val="24"/>
        </w:rPr>
      </w:pPr>
      <w:r>
        <w:rPr>
          <w:rFonts w:ascii="Arial" w:eastAsia="Arial" w:hAnsi="Arial" w:cs="Arial"/>
          <w:sz w:val="24"/>
          <w:szCs w:val="24"/>
        </w:rPr>
        <w:t xml:space="preserve">Utilizando os </w:t>
      </w:r>
      <w:r w:rsidR="0041359C">
        <w:rPr>
          <w:rFonts w:ascii="Arial" w:eastAsia="Arial" w:hAnsi="Arial" w:cs="Arial"/>
          <w:sz w:val="24"/>
          <w:szCs w:val="24"/>
        </w:rPr>
        <w:t xml:space="preserve">resultados das análises foram realizados cálculos para a determinação da vazão de sacarose do soluto de protótipo considerando uma vazão de caldo de 300 </w:t>
      </w:r>
      <w:proofErr w:type="spellStart"/>
      <w:r w:rsidR="0041359C">
        <w:rPr>
          <w:rFonts w:ascii="Arial" w:eastAsia="Arial" w:hAnsi="Arial" w:cs="Arial"/>
          <w:sz w:val="24"/>
          <w:szCs w:val="24"/>
        </w:rPr>
        <w:t>ton</w:t>
      </w:r>
      <w:proofErr w:type="spellEnd"/>
      <w:r w:rsidR="0041359C">
        <w:rPr>
          <w:rFonts w:ascii="Arial" w:eastAsia="Arial" w:hAnsi="Arial" w:cs="Arial"/>
          <w:sz w:val="24"/>
          <w:szCs w:val="24"/>
        </w:rPr>
        <w:t>/h em seguida realizado a comparação das vaz</w:t>
      </w:r>
      <w:r w:rsidR="007F2B60">
        <w:rPr>
          <w:rFonts w:ascii="Arial" w:eastAsia="Arial" w:hAnsi="Arial" w:cs="Arial"/>
          <w:sz w:val="24"/>
          <w:szCs w:val="24"/>
        </w:rPr>
        <w:t>ões de sacarose do protótipo com as vazões de sacarose de uma unidade sucroalcooleira localizada na região sudoeste de São Paulo.</w:t>
      </w:r>
    </w:p>
    <w:p w14:paraId="48DB283E" w14:textId="273E52C8" w:rsidR="007830D3" w:rsidRDefault="003353E4" w:rsidP="007F2B60">
      <w:pPr>
        <w:pBdr>
          <w:top w:val="nil"/>
          <w:left w:val="nil"/>
          <w:bottom w:val="nil"/>
          <w:right w:val="nil"/>
          <w:between w:val="nil"/>
        </w:pBdr>
        <w:spacing w:after="0" w:line="360" w:lineRule="auto"/>
        <w:ind w:right="-45"/>
        <w:rPr>
          <w:rFonts w:ascii="Arial" w:eastAsia="Arial" w:hAnsi="Arial" w:cs="Arial"/>
          <w:color w:val="000000"/>
          <w:sz w:val="24"/>
          <w:szCs w:val="24"/>
        </w:rPr>
      </w:pPr>
      <w:r>
        <w:rPr>
          <w:rFonts w:ascii="Arial" w:eastAsia="Arial" w:hAnsi="Arial" w:cs="Arial"/>
          <w:b/>
          <w:color w:val="000000"/>
          <w:sz w:val="24"/>
          <w:szCs w:val="24"/>
        </w:rPr>
        <w:t xml:space="preserve"> Palavras-chave</w:t>
      </w:r>
      <w:r>
        <w:rPr>
          <w:rFonts w:ascii="Arial" w:eastAsia="Arial" w:hAnsi="Arial" w:cs="Arial"/>
          <w:color w:val="000000"/>
          <w:sz w:val="24"/>
          <w:szCs w:val="24"/>
        </w:rPr>
        <w:t>: Cana-de-açúcar, difusão, protótipo.</w:t>
      </w:r>
    </w:p>
    <w:p w14:paraId="1CFA8CEA" w14:textId="076C2366"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5A96B421" w14:textId="46D9E88C"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30BB0B04" w14:textId="6124DB80"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5E05A01B" w14:textId="7CD1220B"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7E13F0AF" w14:textId="7D216000"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046CD830" w14:textId="2E4ADB48"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08CB370C" w14:textId="7D27A398"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74BBF2F4" w14:textId="52624541"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1F07AD53" w14:textId="1FA2C1D1"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41F22699" w14:textId="00E44F3F"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51C0E2FA" w14:textId="708C9332"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5BF7DE52" w14:textId="525A72A7"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72ED5CC9" w14:textId="11AC5889"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1BCD3BCA" w14:textId="77777777" w:rsidR="008F7EE4" w:rsidRDefault="008F7EE4" w:rsidP="007F2B60">
      <w:pPr>
        <w:pBdr>
          <w:top w:val="nil"/>
          <w:left w:val="nil"/>
          <w:bottom w:val="nil"/>
          <w:right w:val="nil"/>
          <w:between w:val="nil"/>
        </w:pBdr>
        <w:spacing w:after="0" w:line="360" w:lineRule="auto"/>
        <w:ind w:right="-45"/>
        <w:rPr>
          <w:rFonts w:ascii="Arial" w:eastAsia="Arial" w:hAnsi="Arial" w:cs="Arial"/>
          <w:color w:val="000000"/>
          <w:sz w:val="24"/>
          <w:szCs w:val="24"/>
        </w:rPr>
      </w:pPr>
    </w:p>
    <w:p w14:paraId="1AA3B01D" w14:textId="77777777" w:rsidR="007830D3" w:rsidRDefault="007830D3">
      <w:pPr>
        <w:pBdr>
          <w:top w:val="nil"/>
          <w:left w:val="nil"/>
          <w:bottom w:val="nil"/>
          <w:right w:val="nil"/>
          <w:between w:val="nil"/>
        </w:pBdr>
        <w:spacing w:after="0" w:line="360" w:lineRule="auto"/>
        <w:ind w:right="-47"/>
        <w:rPr>
          <w:rFonts w:ascii="Arial" w:eastAsia="Arial" w:hAnsi="Arial" w:cs="Arial"/>
          <w:color w:val="000000"/>
          <w:sz w:val="24"/>
          <w:szCs w:val="24"/>
        </w:rPr>
      </w:pPr>
    </w:p>
    <w:p w14:paraId="14A7F6FE" w14:textId="77777777" w:rsidR="007830D3" w:rsidRDefault="007830D3">
      <w:pPr>
        <w:spacing w:after="0" w:line="360" w:lineRule="auto"/>
        <w:jc w:val="center"/>
        <w:rPr>
          <w:rFonts w:ascii="Arial" w:eastAsia="Arial" w:hAnsi="Arial" w:cs="Arial"/>
          <w:sz w:val="24"/>
          <w:szCs w:val="24"/>
        </w:rPr>
      </w:pPr>
    </w:p>
    <w:p w14:paraId="7EE63E3D" w14:textId="61EEB992" w:rsidR="007F2B60" w:rsidRDefault="007F2B60" w:rsidP="007F2B60">
      <w:pPr>
        <w:spacing w:after="0" w:line="360" w:lineRule="auto"/>
        <w:rPr>
          <w:rFonts w:ascii="Arial" w:eastAsia="Arial" w:hAnsi="Arial" w:cs="Arial"/>
          <w:sz w:val="24"/>
          <w:szCs w:val="24"/>
        </w:rPr>
      </w:pPr>
    </w:p>
    <w:p w14:paraId="1E52095B" w14:textId="77777777" w:rsidR="007F2B60" w:rsidRDefault="007F2B60" w:rsidP="007F2B60">
      <w:pPr>
        <w:spacing w:after="0" w:line="360" w:lineRule="auto"/>
        <w:rPr>
          <w:rFonts w:ascii="Arial" w:eastAsia="Arial" w:hAnsi="Arial" w:cs="Arial"/>
          <w:sz w:val="24"/>
          <w:szCs w:val="24"/>
        </w:rPr>
      </w:pPr>
    </w:p>
    <w:p w14:paraId="54B0D60F" w14:textId="1DC79302" w:rsidR="007830D3" w:rsidRDefault="008F7EE4">
      <w:pPr>
        <w:spacing w:after="0" w:line="360" w:lineRule="auto"/>
        <w:jc w:val="center"/>
        <w:rPr>
          <w:rFonts w:ascii="Arial" w:eastAsia="Arial" w:hAnsi="Arial" w:cs="Arial"/>
          <w:b/>
          <w:sz w:val="24"/>
          <w:szCs w:val="24"/>
        </w:rPr>
      </w:pPr>
      <w:proofErr w:type="spellStart"/>
      <w:r w:rsidRPr="008F7EE4">
        <w:rPr>
          <w:rFonts w:ascii="Arial" w:eastAsia="Arial" w:hAnsi="Arial" w:cs="Arial"/>
          <w:b/>
          <w:sz w:val="24"/>
          <w:szCs w:val="24"/>
        </w:rPr>
        <w:lastRenderedPageBreak/>
        <w:t>ABSTRAT</w:t>
      </w:r>
      <w:proofErr w:type="spellEnd"/>
    </w:p>
    <w:p w14:paraId="0C5F7A8A" w14:textId="77777777" w:rsidR="007F2B60" w:rsidRDefault="007F2B60">
      <w:pPr>
        <w:spacing w:after="0" w:line="360" w:lineRule="auto"/>
        <w:jc w:val="center"/>
        <w:rPr>
          <w:rFonts w:ascii="Arial" w:eastAsia="Arial" w:hAnsi="Arial" w:cs="Arial"/>
          <w:b/>
          <w:sz w:val="24"/>
          <w:szCs w:val="24"/>
        </w:rPr>
      </w:pPr>
    </w:p>
    <w:p w14:paraId="6196340E" w14:textId="77777777" w:rsidR="007F2B60" w:rsidRPr="007F2B60" w:rsidRDefault="007F2B60" w:rsidP="007F2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sz w:val="24"/>
          <w:szCs w:val="24"/>
          <w:lang w:val="en"/>
        </w:rPr>
      </w:pPr>
      <w:r w:rsidRPr="007F2B60">
        <w:rPr>
          <w:rFonts w:ascii="Arial" w:eastAsia="Times New Roman" w:hAnsi="Arial" w:cs="Arial"/>
          <w:sz w:val="24"/>
          <w:szCs w:val="24"/>
          <w:lang w:val="en"/>
        </w:rPr>
        <w:t xml:space="preserve">After carrying out a study on the process of solid-liquid extraction, leaching and diffusion, the construction of a prototype of a sugar cane sucrose diffuser was carried out. Once the prototype was assembled, which had a total production cost of R$ 1205.48, a test of its extraction capacity was carried out using shredded sugar cane from a sugar and alcohol plant, the solute obtained was directed to POL, BRIX and PH </w:t>
      </w:r>
      <w:proofErr w:type="gramStart"/>
      <w:r w:rsidRPr="007F2B60">
        <w:rPr>
          <w:rFonts w:ascii="Arial" w:eastAsia="Times New Roman" w:hAnsi="Arial" w:cs="Arial"/>
          <w:sz w:val="24"/>
          <w:szCs w:val="24"/>
          <w:lang w:val="en"/>
        </w:rPr>
        <w:t>analyzes .</w:t>
      </w:r>
      <w:proofErr w:type="gramEnd"/>
    </w:p>
    <w:p w14:paraId="5A57DA4C" w14:textId="77777777" w:rsidR="007F2B60" w:rsidRPr="007F2B60" w:rsidRDefault="007F2B60" w:rsidP="007F2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sz w:val="24"/>
          <w:szCs w:val="24"/>
          <w:lang w:val="en"/>
        </w:rPr>
      </w:pPr>
      <w:r w:rsidRPr="007F2B60">
        <w:rPr>
          <w:rFonts w:ascii="Arial" w:eastAsia="Times New Roman" w:hAnsi="Arial" w:cs="Arial"/>
          <w:sz w:val="24"/>
          <w:szCs w:val="24"/>
          <w:lang w:val="en"/>
        </w:rPr>
        <w:t>Using the analysis results, calculations were performed to determine the sucrose flow rate of the prototype solute considering a broth flow rate of 300 ton/h. in the southwest region of São Paulo.</w:t>
      </w:r>
    </w:p>
    <w:p w14:paraId="775E6DF2" w14:textId="77777777" w:rsidR="007F2B60" w:rsidRPr="007F2B60" w:rsidRDefault="007F2B60" w:rsidP="007F2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02124"/>
          <w:sz w:val="24"/>
          <w:szCs w:val="24"/>
        </w:rPr>
      </w:pPr>
      <w:r w:rsidRPr="007F2B60">
        <w:rPr>
          <w:rFonts w:ascii="Arial" w:eastAsia="Times New Roman" w:hAnsi="Arial" w:cs="Arial"/>
          <w:color w:val="202124"/>
          <w:sz w:val="24"/>
          <w:szCs w:val="24"/>
          <w:lang w:val="en"/>
        </w:rPr>
        <w:t xml:space="preserve"> </w:t>
      </w:r>
      <w:r w:rsidRPr="007F2B60">
        <w:rPr>
          <w:rFonts w:ascii="Arial" w:eastAsia="Times New Roman" w:hAnsi="Arial" w:cs="Arial"/>
          <w:b/>
          <w:bCs/>
          <w:color w:val="202124"/>
          <w:sz w:val="24"/>
          <w:szCs w:val="24"/>
          <w:lang w:val="en"/>
        </w:rPr>
        <w:t>Keywords:</w:t>
      </w:r>
      <w:r w:rsidRPr="007F2B60">
        <w:rPr>
          <w:rFonts w:ascii="Arial" w:eastAsia="Times New Roman" w:hAnsi="Arial" w:cs="Arial"/>
          <w:color w:val="202124"/>
          <w:sz w:val="24"/>
          <w:szCs w:val="24"/>
          <w:lang w:val="en"/>
        </w:rPr>
        <w:t xml:space="preserve"> Sugarcane, diffusion, prototype.</w:t>
      </w:r>
    </w:p>
    <w:p w14:paraId="1F10EF45" w14:textId="77777777" w:rsidR="007830D3" w:rsidRDefault="007830D3">
      <w:pPr>
        <w:spacing w:after="0" w:line="360" w:lineRule="auto"/>
        <w:jc w:val="center"/>
        <w:rPr>
          <w:rFonts w:ascii="Arial" w:eastAsia="Arial" w:hAnsi="Arial" w:cs="Arial"/>
          <w:sz w:val="24"/>
          <w:szCs w:val="24"/>
        </w:rPr>
      </w:pPr>
    </w:p>
    <w:p w14:paraId="67B7DA2B" w14:textId="77777777" w:rsidR="007830D3" w:rsidRDefault="007830D3">
      <w:pPr>
        <w:spacing w:after="0" w:line="360" w:lineRule="auto"/>
        <w:jc w:val="center"/>
        <w:rPr>
          <w:rFonts w:ascii="Arial" w:eastAsia="Arial" w:hAnsi="Arial" w:cs="Arial"/>
          <w:sz w:val="24"/>
          <w:szCs w:val="24"/>
        </w:rPr>
      </w:pPr>
    </w:p>
    <w:p w14:paraId="133994FE" w14:textId="77777777" w:rsidR="007830D3" w:rsidRDefault="007830D3">
      <w:pPr>
        <w:spacing w:after="0" w:line="360" w:lineRule="auto"/>
        <w:jc w:val="center"/>
        <w:rPr>
          <w:rFonts w:ascii="Arial" w:eastAsia="Arial" w:hAnsi="Arial" w:cs="Arial"/>
          <w:sz w:val="24"/>
          <w:szCs w:val="24"/>
        </w:rPr>
      </w:pPr>
    </w:p>
    <w:p w14:paraId="231580EF" w14:textId="77777777" w:rsidR="007830D3" w:rsidRDefault="007830D3">
      <w:pPr>
        <w:spacing w:after="0" w:line="360" w:lineRule="auto"/>
        <w:jc w:val="center"/>
        <w:rPr>
          <w:rFonts w:ascii="Arial" w:eastAsia="Arial" w:hAnsi="Arial" w:cs="Arial"/>
          <w:sz w:val="24"/>
          <w:szCs w:val="24"/>
        </w:rPr>
      </w:pPr>
    </w:p>
    <w:p w14:paraId="0B000E32" w14:textId="77777777" w:rsidR="007830D3" w:rsidRDefault="007830D3">
      <w:pPr>
        <w:spacing w:after="0" w:line="360" w:lineRule="auto"/>
        <w:jc w:val="center"/>
        <w:rPr>
          <w:rFonts w:ascii="Arial" w:eastAsia="Arial" w:hAnsi="Arial" w:cs="Arial"/>
          <w:sz w:val="24"/>
          <w:szCs w:val="24"/>
        </w:rPr>
      </w:pPr>
    </w:p>
    <w:p w14:paraId="1C2D3E93" w14:textId="77777777" w:rsidR="007830D3" w:rsidRDefault="007830D3">
      <w:pPr>
        <w:spacing w:after="0" w:line="360" w:lineRule="auto"/>
        <w:jc w:val="center"/>
        <w:rPr>
          <w:rFonts w:ascii="Arial" w:eastAsia="Arial" w:hAnsi="Arial" w:cs="Arial"/>
          <w:sz w:val="24"/>
          <w:szCs w:val="24"/>
        </w:rPr>
      </w:pPr>
    </w:p>
    <w:p w14:paraId="0EC65FE7" w14:textId="77777777" w:rsidR="007830D3" w:rsidRDefault="007830D3">
      <w:pPr>
        <w:spacing w:after="0" w:line="360" w:lineRule="auto"/>
        <w:jc w:val="center"/>
        <w:rPr>
          <w:rFonts w:ascii="Arial" w:eastAsia="Arial" w:hAnsi="Arial" w:cs="Arial"/>
          <w:sz w:val="24"/>
          <w:szCs w:val="24"/>
        </w:rPr>
        <w:sectPr w:rsidR="007830D3" w:rsidSect="00456EBA">
          <w:headerReference w:type="default" r:id="rId18"/>
          <w:footerReference w:type="default" r:id="rId19"/>
          <w:type w:val="continuous"/>
          <w:pgSz w:w="11906" w:h="16838"/>
          <w:pgMar w:top="1701" w:right="1134" w:bottom="1134" w:left="1701" w:header="709" w:footer="709" w:gutter="0"/>
          <w:cols w:space="720"/>
          <w:titlePg/>
          <w:docGrid w:linePitch="299"/>
        </w:sectPr>
      </w:pPr>
    </w:p>
    <w:p w14:paraId="6B59D3DE" w14:textId="78A54FEE" w:rsidR="007830D3" w:rsidRDefault="003353E4">
      <w:pPr>
        <w:spacing w:after="0" w:line="240" w:lineRule="auto"/>
        <w:ind w:left="1"/>
        <w:jc w:val="center"/>
        <w:rPr>
          <w:rFonts w:ascii="Arial" w:eastAsia="Arial" w:hAnsi="Arial" w:cs="Arial"/>
          <w:b/>
          <w:sz w:val="24"/>
          <w:szCs w:val="24"/>
        </w:rPr>
      </w:pPr>
      <w:r>
        <w:rPr>
          <w:rFonts w:ascii="Arial" w:eastAsia="Arial" w:hAnsi="Arial" w:cs="Arial"/>
          <w:b/>
          <w:sz w:val="24"/>
          <w:szCs w:val="24"/>
        </w:rPr>
        <w:lastRenderedPageBreak/>
        <w:t xml:space="preserve">LISTA DE FIGURAS </w:t>
      </w:r>
    </w:p>
    <w:p w14:paraId="78F84755" w14:textId="67D57B0B" w:rsidR="004E5145" w:rsidRDefault="004E5145">
      <w:pPr>
        <w:spacing w:after="0" w:line="240" w:lineRule="auto"/>
        <w:ind w:left="1"/>
        <w:jc w:val="center"/>
        <w:rPr>
          <w:rFonts w:ascii="Arial" w:eastAsia="Arial" w:hAnsi="Arial" w:cs="Arial"/>
          <w:b/>
          <w:sz w:val="24"/>
          <w:szCs w:val="24"/>
        </w:rPr>
      </w:pPr>
    </w:p>
    <w:p w14:paraId="03DE35E2" w14:textId="2C1C2D91" w:rsidR="004E5145" w:rsidRDefault="004E5145"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01: Desenho técnico Extrator de Caldo (</w:t>
      </w:r>
      <w:proofErr w:type="spellStart"/>
      <w:r>
        <w:rPr>
          <w:rFonts w:ascii="Arial" w:eastAsia="Arial" w:hAnsi="Arial" w:cs="Arial"/>
          <w:bCs/>
          <w:sz w:val="24"/>
          <w:szCs w:val="24"/>
        </w:rPr>
        <w:t>AutoCad</w:t>
      </w:r>
      <w:proofErr w:type="spellEnd"/>
      <w:r>
        <w:rPr>
          <w:rFonts w:ascii="Arial" w:eastAsia="Arial" w:hAnsi="Arial" w:cs="Arial"/>
          <w:bCs/>
          <w:sz w:val="24"/>
          <w:szCs w:val="24"/>
        </w:rPr>
        <w:t>)-----------------------------------1</w:t>
      </w:r>
      <w:r w:rsidR="000F4A8F">
        <w:rPr>
          <w:rFonts w:ascii="Arial" w:eastAsia="Arial" w:hAnsi="Arial" w:cs="Arial"/>
          <w:bCs/>
          <w:sz w:val="24"/>
          <w:szCs w:val="24"/>
        </w:rPr>
        <w:t>6</w:t>
      </w:r>
    </w:p>
    <w:p w14:paraId="00DA75BB" w14:textId="522DA53E" w:rsidR="004E5145" w:rsidRDefault="004E5145"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02: Corpo do Protótipo-----------------------------------------------------------------------1</w:t>
      </w:r>
      <w:r w:rsidR="000F4A8F">
        <w:rPr>
          <w:rFonts w:ascii="Arial" w:eastAsia="Arial" w:hAnsi="Arial" w:cs="Arial"/>
          <w:bCs/>
          <w:sz w:val="24"/>
          <w:szCs w:val="24"/>
        </w:rPr>
        <w:t>8</w:t>
      </w:r>
    </w:p>
    <w:p w14:paraId="19729BDF" w14:textId="0FE5F9CC" w:rsidR="004E5145" w:rsidRDefault="004E5145"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03: Filtro-----------------------------------------------------------------------------------------1</w:t>
      </w:r>
      <w:r w:rsidR="000F4A8F">
        <w:rPr>
          <w:rFonts w:ascii="Arial" w:eastAsia="Arial" w:hAnsi="Arial" w:cs="Arial"/>
          <w:bCs/>
          <w:sz w:val="24"/>
          <w:szCs w:val="24"/>
        </w:rPr>
        <w:t>8</w:t>
      </w:r>
    </w:p>
    <w:p w14:paraId="6C674D0A" w14:textId="704B4C00" w:rsidR="004E5145" w:rsidRDefault="004E5145"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04: Alimentador--------------------------------------------------------------------------------1</w:t>
      </w:r>
      <w:r w:rsidR="000F4A8F">
        <w:rPr>
          <w:rFonts w:ascii="Arial" w:eastAsia="Arial" w:hAnsi="Arial" w:cs="Arial"/>
          <w:bCs/>
          <w:sz w:val="24"/>
          <w:szCs w:val="24"/>
        </w:rPr>
        <w:t>8</w:t>
      </w:r>
    </w:p>
    <w:p w14:paraId="5B62D601" w14:textId="130B9BAE" w:rsidR="004E5145" w:rsidRDefault="004E5145"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05: Sistema de rolamento e coletor-------------------------------------------------------1</w:t>
      </w:r>
      <w:r w:rsidR="000F4A8F">
        <w:rPr>
          <w:rFonts w:ascii="Arial" w:eastAsia="Arial" w:hAnsi="Arial" w:cs="Arial"/>
          <w:bCs/>
          <w:sz w:val="24"/>
          <w:szCs w:val="24"/>
        </w:rPr>
        <w:t>9</w:t>
      </w:r>
    </w:p>
    <w:p w14:paraId="68E47229" w14:textId="67E727AC" w:rsidR="004E5145" w:rsidRDefault="004E5145"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06: Tela do Filtro de Filtro prensa---------------------------------------------------------1</w:t>
      </w:r>
      <w:r w:rsidR="000F4A8F">
        <w:rPr>
          <w:rFonts w:ascii="Arial" w:eastAsia="Arial" w:hAnsi="Arial" w:cs="Arial"/>
          <w:bCs/>
          <w:sz w:val="24"/>
          <w:szCs w:val="24"/>
        </w:rPr>
        <w:t>9</w:t>
      </w:r>
    </w:p>
    <w:p w14:paraId="0250BC3B" w14:textId="0B072B5C" w:rsidR="004E5145" w:rsidRDefault="004E5145"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07: Hélice de nivelamento ------------------------------------------------------------------1</w:t>
      </w:r>
      <w:r w:rsidR="000F4A8F">
        <w:rPr>
          <w:rFonts w:ascii="Arial" w:eastAsia="Arial" w:hAnsi="Arial" w:cs="Arial"/>
          <w:bCs/>
          <w:sz w:val="24"/>
          <w:szCs w:val="24"/>
        </w:rPr>
        <w:t>9</w:t>
      </w:r>
    </w:p>
    <w:p w14:paraId="1F0464E5" w14:textId="6B7C0DE1" w:rsidR="004E5145" w:rsidRPr="004E5145" w:rsidRDefault="004E5145"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08: Motor da Hélice de nivelamento------------------------------------------------------1</w:t>
      </w:r>
      <w:r w:rsidR="000F4A8F">
        <w:rPr>
          <w:rFonts w:ascii="Arial" w:eastAsia="Arial" w:hAnsi="Arial" w:cs="Arial"/>
          <w:bCs/>
          <w:sz w:val="24"/>
          <w:szCs w:val="24"/>
        </w:rPr>
        <w:t>9</w:t>
      </w:r>
    </w:p>
    <w:p w14:paraId="446C9D2D" w14:textId="13D78764" w:rsidR="004E5145" w:rsidRDefault="004E5145"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09: Interior do protótipo----------------------------------------------------------------------1</w:t>
      </w:r>
      <w:r w:rsidR="000F4A8F">
        <w:rPr>
          <w:rFonts w:ascii="Arial" w:eastAsia="Arial" w:hAnsi="Arial" w:cs="Arial"/>
          <w:bCs/>
          <w:sz w:val="24"/>
          <w:szCs w:val="24"/>
        </w:rPr>
        <w:t>9</w:t>
      </w:r>
    </w:p>
    <w:p w14:paraId="1B7AF56C" w14:textId="4CAAFE19" w:rsidR="00301324" w:rsidRDefault="00301324"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10: Motor do sistema de rolamento-------------------------------------------------------</w:t>
      </w:r>
      <w:r w:rsidR="000F4A8F">
        <w:rPr>
          <w:rFonts w:ascii="Arial" w:eastAsia="Arial" w:hAnsi="Arial" w:cs="Arial"/>
          <w:bCs/>
          <w:sz w:val="24"/>
          <w:szCs w:val="24"/>
        </w:rPr>
        <w:t>20</w:t>
      </w:r>
    </w:p>
    <w:p w14:paraId="784EF473" w14:textId="474188E2" w:rsidR="00301324" w:rsidRDefault="00301324"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11: Reservatório do sistema de água----------------------------------------------------</w:t>
      </w:r>
      <w:r w:rsidR="000F4A8F">
        <w:rPr>
          <w:rFonts w:ascii="Arial" w:eastAsia="Arial" w:hAnsi="Arial" w:cs="Arial"/>
          <w:bCs/>
          <w:sz w:val="24"/>
          <w:szCs w:val="24"/>
        </w:rPr>
        <w:t>20</w:t>
      </w:r>
    </w:p>
    <w:p w14:paraId="588912FB" w14:textId="62CFCC9D" w:rsidR="00301324" w:rsidRDefault="00301324"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12: Encanamento de água------------------------------------------------------------------</w:t>
      </w:r>
      <w:r w:rsidR="000F4A8F">
        <w:rPr>
          <w:rFonts w:ascii="Arial" w:eastAsia="Arial" w:hAnsi="Arial" w:cs="Arial"/>
          <w:bCs/>
          <w:sz w:val="24"/>
          <w:szCs w:val="24"/>
        </w:rPr>
        <w:t>20</w:t>
      </w:r>
    </w:p>
    <w:p w14:paraId="6F3952C9" w14:textId="46F9E0B6" w:rsidR="00301324" w:rsidRDefault="00301324"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13: Reservatório de água acoplado-------------------------------------------------------</w:t>
      </w:r>
      <w:r w:rsidR="000F4A8F">
        <w:rPr>
          <w:rFonts w:ascii="Arial" w:eastAsia="Arial" w:hAnsi="Arial" w:cs="Arial"/>
          <w:bCs/>
          <w:sz w:val="24"/>
          <w:szCs w:val="24"/>
        </w:rPr>
        <w:t>20</w:t>
      </w:r>
    </w:p>
    <w:p w14:paraId="6B926282" w14:textId="4B781EC8" w:rsidR="00301324" w:rsidRDefault="00301324"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14: Solução obtida após teste do protótipo---------------------------------------------2</w:t>
      </w:r>
      <w:r w:rsidR="000F4A8F">
        <w:rPr>
          <w:rFonts w:ascii="Arial" w:eastAsia="Arial" w:hAnsi="Arial" w:cs="Arial"/>
          <w:bCs/>
          <w:sz w:val="24"/>
          <w:szCs w:val="24"/>
        </w:rPr>
        <w:t>1</w:t>
      </w:r>
    </w:p>
    <w:p w14:paraId="7441F641" w14:textId="28EAAACF" w:rsidR="00301324" w:rsidRDefault="00301324" w:rsidP="00301324">
      <w:pPr>
        <w:spacing w:after="0" w:line="360" w:lineRule="auto"/>
        <w:ind w:left="1"/>
        <w:jc w:val="both"/>
        <w:rPr>
          <w:rFonts w:ascii="Arial" w:eastAsia="Arial" w:hAnsi="Arial" w:cs="Arial"/>
          <w:bCs/>
          <w:sz w:val="24"/>
          <w:szCs w:val="24"/>
        </w:rPr>
      </w:pPr>
      <w:r>
        <w:rPr>
          <w:rFonts w:ascii="Arial" w:eastAsia="Arial" w:hAnsi="Arial" w:cs="Arial"/>
          <w:bCs/>
          <w:sz w:val="24"/>
          <w:szCs w:val="24"/>
        </w:rPr>
        <w:t>Figura 15: Processo de filtragem da solução----------------------------------------------------2</w:t>
      </w:r>
      <w:r w:rsidR="000F4A8F">
        <w:rPr>
          <w:rFonts w:ascii="Arial" w:eastAsia="Arial" w:hAnsi="Arial" w:cs="Arial"/>
          <w:bCs/>
          <w:sz w:val="24"/>
          <w:szCs w:val="24"/>
        </w:rPr>
        <w:t>1</w:t>
      </w:r>
    </w:p>
    <w:p w14:paraId="0BFB3094" w14:textId="0BC2172F" w:rsidR="00301324" w:rsidRDefault="00301324" w:rsidP="00301324">
      <w:pPr>
        <w:spacing w:after="0" w:line="360" w:lineRule="auto"/>
        <w:ind w:left="1"/>
        <w:jc w:val="both"/>
        <w:rPr>
          <w:rFonts w:ascii="Arial" w:eastAsia="Arial" w:hAnsi="Arial" w:cs="Arial"/>
          <w:b/>
          <w:sz w:val="24"/>
          <w:szCs w:val="24"/>
        </w:rPr>
      </w:pPr>
      <w:r>
        <w:rPr>
          <w:rFonts w:ascii="Arial" w:eastAsia="Arial" w:hAnsi="Arial" w:cs="Arial"/>
          <w:bCs/>
          <w:sz w:val="24"/>
          <w:szCs w:val="24"/>
        </w:rPr>
        <w:t>Figura 16: Gráfico da comparação de vazão de sacarose protótipo X difusor---------2</w:t>
      </w:r>
      <w:r w:rsidR="000F4A8F">
        <w:rPr>
          <w:rFonts w:ascii="Arial" w:eastAsia="Arial" w:hAnsi="Arial" w:cs="Arial"/>
          <w:bCs/>
          <w:sz w:val="24"/>
          <w:szCs w:val="24"/>
        </w:rPr>
        <w:t>5</w:t>
      </w:r>
    </w:p>
    <w:p w14:paraId="7021D944" w14:textId="77777777" w:rsidR="007830D3" w:rsidRDefault="007830D3">
      <w:pPr>
        <w:spacing w:after="0" w:line="360" w:lineRule="auto"/>
        <w:jc w:val="center"/>
        <w:rPr>
          <w:rFonts w:ascii="Arial" w:eastAsia="Arial" w:hAnsi="Arial" w:cs="Arial"/>
          <w:sz w:val="24"/>
          <w:szCs w:val="24"/>
        </w:rPr>
      </w:pPr>
    </w:p>
    <w:p w14:paraId="5D98FC03" w14:textId="77777777" w:rsidR="007830D3" w:rsidRDefault="007830D3">
      <w:pPr>
        <w:spacing w:after="0" w:line="360" w:lineRule="auto"/>
        <w:jc w:val="center"/>
        <w:rPr>
          <w:rFonts w:ascii="Arial" w:eastAsia="Arial" w:hAnsi="Arial" w:cs="Arial"/>
          <w:sz w:val="24"/>
          <w:szCs w:val="24"/>
        </w:rPr>
      </w:pPr>
    </w:p>
    <w:tbl>
      <w:tblPr>
        <w:tblStyle w:val="a"/>
        <w:tblW w:w="9061"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500"/>
        <w:gridCol w:w="561"/>
      </w:tblGrid>
      <w:tr w:rsidR="007830D3" w14:paraId="0E6D6AEE" w14:textId="77777777">
        <w:tc>
          <w:tcPr>
            <w:tcW w:w="8500" w:type="dxa"/>
          </w:tcPr>
          <w:p w14:paraId="1A380188"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561" w:type="dxa"/>
          </w:tcPr>
          <w:p w14:paraId="719F7C38"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r w:rsidR="007830D3" w14:paraId="7A464F20" w14:textId="77777777">
        <w:tc>
          <w:tcPr>
            <w:tcW w:w="8500" w:type="dxa"/>
          </w:tcPr>
          <w:p w14:paraId="16ABE63C"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561" w:type="dxa"/>
          </w:tcPr>
          <w:p w14:paraId="5BAC40FF"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r w:rsidR="007830D3" w14:paraId="799C7A68" w14:textId="77777777">
        <w:tc>
          <w:tcPr>
            <w:tcW w:w="8500" w:type="dxa"/>
          </w:tcPr>
          <w:p w14:paraId="76566C51"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561" w:type="dxa"/>
          </w:tcPr>
          <w:p w14:paraId="6C865CA1"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bl>
    <w:p w14:paraId="0310D39B" w14:textId="77777777" w:rsidR="007830D3" w:rsidRDefault="007830D3" w:rsidP="00301324">
      <w:pPr>
        <w:rPr>
          <w:rFonts w:ascii="Arial" w:eastAsia="Arial" w:hAnsi="Arial" w:cs="Arial"/>
          <w:sz w:val="24"/>
          <w:szCs w:val="24"/>
        </w:rPr>
        <w:sectPr w:rsidR="007830D3">
          <w:pgSz w:w="11906" w:h="16838"/>
          <w:pgMar w:top="1701" w:right="1134" w:bottom="1134" w:left="1701" w:header="709" w:footer="709" w:gutter="0"/>
          <w:cols w:space="720"/>
        </w:sectPr>
      </w:pPr>
    </w:p>
    <w:p w14:paraId="3792A379" w14:textId="2C01F9F6" w:rsidR="007830D3" w:rsidRDefault="003353E4" w:rsidP="00301324">
      <w:pPr>
        <w:spacing w:after="0" w:line="240" w:lineRule="auto"/>
        <w:jc w:val="center"/>
        <w:rPr>
          <w:rFonts w:ascii="Arial" w:eastAsia="Arial" w:hAnsi="Arial" w:cs="Arial"/>
          <w:b/>
          <w:sz w:val="24"/>
          <w:szCs w:val="24"/>
        </w:rPr>
      </w:pPr>
      <w:r>
        <w:rPr>
          <w:rFonts w:ascii="Arial" w:eastAsia="Arial" w:hAnsi="Arial" w:cs="Arial"/>
          <w:b/>
          <w:sz w:val="24"/>
          <w:szCs w:val="24"/>
        </w:rPr>
        <w:lastRenderedPageBreak/>
        <w:t xml:space="preserve">LISTA DE TABELAS </w:t>
      </w:r>
    </w:p>
    <w:p w14:paraId="0CA3ED44" w14:textId="77777777" w:rsidR="007830D3" w:rsidRDefault="007830D3" w:rsidP="00301324">
      <w:pPr>
        <w:spacing w:after="0" w:line="360" w:lineRule="auto"/>
        <w:rPr>
          <w:rFonts w:ascii="Arial" w:eastAsia="Arial" w:hAnsi="Arial" w:cs="Arial"/>
          <w:sz w:val="24"/>
          <w:szCs w:val="24"/>
        </w:rPr>
      </w:pPr>
    </w:p>
    <w:p w14:paraId="45BDDCEF" w14:textId="1A73D8F7" w:rsidR="007830D3" w:rsidRDefault="00301324" w:rsidP="00301324">
      <w:pPr>
        <w:spacing w:after="0" w:line="360" w:lineRule="auto"/>
        <w:jc w:val="both"/>
        <w:rPr>
          <w:rFonts w:ascii="Arial" w:eastAsia="Arial" w:hAnsi="Arial" w:cs="Arial"/>
          <w:sz w:val="24"/>
          <w:szCs w:val="24"/>
        </w:rPr>
      </w:pPr>
      <w:r>
        <w:rPr>
          <w:rFonts w:ascii="Arial" w:eastAsia="Arial" w:hAnsi="Arial" w:cs="Arial"/>
          <w:sz w:val="24"/>
          <w:szCs w:val="24"/>
        </w:rPr>
        <w:t>Tabela 01: Materiais utilizados para confecção do protótipo--------------------------------1</w:t>
      </w:r>
      <w:r w:rsidR="000F4A8F">
        <w:rPr>
          <w:rFonts w:ascii="Arial" w:eastAsia="Arial" w:hAnsi="Arial" w:cs="Arial"/>
          <w:sz w:val="24"/>
          <w:szCs w:val="24"/>
        </w:rPr>
        <w:t>7</w:t>
      </w:r>
    </w:p>
    <w:p w14:paraId="022E5D3A" w14:textId="15F20557" w:rsidR="00301324" w:rsidRDefault="00301324" w:rsidP="00301324">
      <w:pPr>
        <w:spacing w:after="0" w:line="360" w:lineRule="auto"/>
        <w:jc w:val="both"/>
        <w:rPr>
          <w:rFonts w:ascii="Arial" w:eastAsia="Arial" w:hAnsi="Arial" w:cs="Arial"/>
          <w:sz w:val="24"/>
          <w:szCs w:val="24"/>
        </w:rPr>
      </w:pPr>
      <w:r>
        <w:rPr>
          <w:rFonts w:ascii="Arial" w:eastAsia="Arial" w:hAnsi="Arial" w:cs="Arial"/>
          <w:sz w:val="24"/>
          <w:szCs w:val="24"/>
        </w:rPr>
        <w:t>Tabela 02: Passo a passo de confecção do protótipo-----------------------------------------1</w:t>
      </w:r>
      <w:r w:rsidR="000F4A8F">
        <w:rPr>
          <w:rFonts w:ascii="Arial" w:eastAsia="Arial" w:hAnsi="Arial" w:cs="Arial"/>
          <w:sz w:val="24"/>
          <w:szCs w:val="24"/>
        </w:rPr>
        <w:t>8</w:t>
      </w:r>
    </w:p>
    <w:p w14:paraId="2D700B75" w14:textId="68CFB191" w:rsidR="00301324" w:rsidRDefault="00301324" w:rsidP="00301324">
      <w:pPr>
        <w:spacing w:after="0" w:line="360" w:lineRule="auto"/>
        <w:jc w:val="both"/>
        <w:rPr>
          <w:rFonts w:ascii="Arial" w:eastAsia="Arial" w:hAnsi="Arial" w:cs="Arial"/>
          <w:sz w:val="24"/>
          <w:szCs w:val="24"/>
        </w:rPr>
      </w:pPr>
      <w:r>
        <w:rPr>
          <w:rFonts w:ascii="Arial" w:eastAsia="Arial" w:hAnsi="Arial" w:cs="Arial"/>
          <w:sz w:val="24"/>
          <w:szCs w:val="24"/>
        </w:rPr>
        <w:t>Tabela 03: Resultado das Análises----------------------------------------------------------------2</w:t>
      </w:r>
      <w:r w:rsidR="000F4A8F">
        <w:rPr>
          <w:rFonts w:ascii="Arial" w:eastAsia="Arial" w:hAnsi="Arial" w:cs="Arial"/>
          <w:sz w:val="24"/>
          <w:szCs w:val="24"/>
        </w:rPr>
        <w:t>1</w:t>
      </w:r>
    </w:p>
    <w:p w14:paraId="4F4D4BA6" w14:textId="0E7F4C4C" w:rsidR="00301324" w:rsidRDefault="00301324" w:rsidP="00301324">
      <w:pPr>
        <w:spacing w:after="0" w:line="360" w:lineRule="auto"/>
        <w:jc w:val="both"/>
        <w:rPr>
          <w:rFonts w:ascii="Arial" w:eastAsia="Arial" w:hAnsi="Arial" w:cs="Arial"/>
          <w:sz w:val="24"/>
          <w:szCs w:val="24"/>
        </w:rPr>
      </w:pPr>
      <w:r>
        <w:rPr>
          <w:rFonts w:ascii="Arial" w:eastAsia="Arial" w:hAnsi="Arial" w:cs="Arial"/>
          <w:sz w:val="24"/>
          <w:szCs w:val="24"/>
        </w:rPr>
        <w:t>Tabela 04:</w:t>
      </w:r>
      <w:r w:rsidR="007C57A1">
        <w:rPr>
          <w:rFonts w:ascii="Arial" w:eastAsia="Arial" w:hAnsi="Arial" w:cs="Arial"/>
          <w:sz w:val="24"/>
          <w:szCs w:val="24"/>
        </w:rPr>
        <w:t xml:space="preserve"> Comparativo de vazão de sacarose protótipo x difusor hora a hora--------2</w:t>
      </w:r>
      <w:r w:rsidR="000F4A8F">
        <w:rPr>
          <w:rFonts w:ascii="Arial" w:eastAsia="Arial" w:hAnsi="Arial" w:cs="Arial"/>
          <w:sz w:val="24"/>
          <w:szCs w:val="24"/>
        </w:rPr>
        <w:t>5</w:t>
      </w:r>
    </w:p>
    <w:p w14:paraId="1FD19B9C" w14:textId="77777777" w:rsidR="007830D3" w:rsidRDefault="007830D3">
      <w:pPr>
        <w:spacing w:after="0" w:line="360" w:lineRule="auto"/>
        <w:jc w:val="center"/>
        <w:rPr>
          <w:rFonts w:ascii="Arial" w:eastAsia="Arial" w:hAnsi="Arial" w:cs="Arial"/>
          <w:sz w:val="24"/>
          <w:szCs w:val="24"/>
        </w:rPr>
      </w:pPr>
    </w:p>
    <w:p w14:paraId="474B80E5" w14:textId="77777777" w:rsidR="007830D3" w:rsidRDefault="007830D3">
      <w:pPr>
        <w:spacing w:after="0" w:line="360" w:lineRule="auto"/>
        <w:jc w:val="center"/>
        <w:rPr>
          <w:rFonts w:ascii="Arial" w:eastAsia="Arial" w:hAnsi="Arial" w:cs="Arial"/>
          <w:sz w:val="24"/>
          <w:szCs w:val="24"/>
        </w:rPr>
      </w:pPr>
    </w:p>
    <w:p w14:paraId="369CA723" w14:textId="77777777" w:rsidR="007830D3" w:rsidRDefault="007830D3">
      <w:pPr>
        <w:spacing w:after="0" w:line="360" w:lineRule="auto"/>
        <w:jc w:val="center"/>
        <w:rPr>
          <w:rFonts w:ascii="Arial" w:eastAsia="Arial" w:hAnsi="Arial" w:cs="Arial"/>
          <w:sz w:val="24"/>
          <w:szCs w:val="24"/>
        </w:rPr>
      </w:pPr>
    </w:p>
    <w:p w14:paraId="32C4AA4E" w14:textId="77777777" w:rsidR="007830D3" w:rsidRDefault="007830D3">
      <w:pPr>
        <w:spacing w:after="0" w:line="360" w:lineRule="auto"/>
        <w:jc w:val="center"/>
        <w:rPr>
          <w:rFonts w:ascii="Arial" w:eastAsia="Arial" w:hAnsi="Arial" w:cs="Arial"/>
          <w:sz w:val="24"/>
          <w:szCs w:val="24"/>
        </w:rPr>
      </w:pPr>
    </w:p>
    <w:p w14:paraId="3DC63BD7" w14:textId="77777777" w:rsidR="007830D3" w:rsidRDefault="003353E4">
      <w:pPr>
        <w:rPr>
          <w:rFonts w:ascii="Arial" w:eastAsia="Arial" w:hAnsi="Arial" w:cs="Arial"/>
          <w:b/>
          <w:sz w:val="24"/>
          <w:szCs w:val="24"/>
        </w:rPr>
      </w:pPr>
      <w:r>
        <w:br w:type="page"/>
      </w:r>
    </w:p>
    <w:p w14:paraId="78F28836" w14:textId="2A488D77" w:rsidR="007830D3" w:rsidRDefault="003353E4">
      <w:pPr>
        <w:spacing w:after="0" w:line="240" w:lineRule="auto"/>
        <w:jc w:val="center"/>
        <w:rPr>
          <w:rFonts w:ascii="Arial" w:eastAsia="Arial" w:hAnsi="Arial" w:cs="Arial"/>
          <w:b/>
          <w:sz w:val="24"/>
          <w:szCs w:val="24"/>
        </w:rPr>
      </w:pPr>
      <w:r>
        <w:rPr>
          <w:rFonts w:ascii="Arial" w:eastAsia="Arial" w:hAnsi="Arial" w:cs="Arial"/>
          <w:b/>
          <w:sz w:val="24"/>
          <w:szCs w:val="24"/>
        </w:rPr>
        <w:lastRenderedPageBreak/>
        <w:t xml:space="preserve">LISTA DE SIGLAS E ABREVIATURAS </w:t>
      </w:r>
    </w:p>
    <w:p w14:paraId="0B60690B" w14:textId="77777777" w:rsidR="007830D3" w:rsidRDefault="007830D3">
      <w:pPr>
        <w:spacing w:after="0" w:line="360" w:lineRule="auto"/>
        <w:jc w:val="both"/>
        <w:rPr>
          <w:rFonts w:ascii="Arial" w:eastAsia="Arial" w:hAnsi="Arial" w:cs="Arial"/>
          <w:i/>
          <w:sz w:val="24"/>
          <w:szCs w:val="24"/>
        </w:rPr>
      </w:pPr>
    </w:p>
    <w:tbl>
      <w:tblPr>
        <w:tblStyle w:val="a1"/>
        <w:tblW w:w="9061"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1838"/>
        <w:gridCol w:w="7223"/>
      </w:tblGrid>
      <w:tr w:rsidR="007830D3" w14:paraId="28A8F6F4" w14:textId="77777777">
        <w:tc>
          <w:tcPr>
            <w:tcW w:w="1838" w:type="dxa"/>
          </w:tcPr>
          <w:p w14:paraId="0CAA945B" w14:textId="0705486C" w:rsidR="007830D3" w:rsidRDefault="00566802">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r>
              <w:rPr>
                <w:rFonts w:ascii="Arial" w:eastAsia="Arial" w:hAnsi="Arial" w:cs="Arial"/>
                <w:sz w:val="24"/>
                <w:szCs w:val="24"/>
              </w:rPr>
              <w:t>POL</w:t>
            </w:r>
          </w:p>
        </w:tc>
        <w:tc>
          <w:tcPr>
            <w:tcW w:w="7223" w:type="dxa"/>
          </w:tcPr>
          <w:p w14:paraId="070A13DF" w14:textId="1B3445D9" w:rsidR="007830D3" w:rsidRDefault="00566802">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r>
              <w:rPr>
                <w:rFonts w:ascii="Arial" w:eastAsia="Arial" w:hAnsi="Arial" w:cs="Arial"/>
                <w:sz w:val="24"/>
                <w:szCs w:val="24"/>
              </w:rPr>
              <w:t>Porcentagem de oligossacarídeos</w:t>
            </w:r>
          </w:p>
        </w:tc>
      </w:tr>
      <w:tr w:rsidR="007830D3" w14:paraId="0FF637C8" w14:textId="77777777">
        <w:tc>
          <w:tcPr>
            <w:tcW w:w="1838" w:type="dxa"/>
          </w:tcPr>
          <w:p w14:paraId="7516B72B" w14:textId="5ED2E3A0" w:rsidR="007830D3" w:rsidRDefault="00566802">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r>
              <w:rPr>
                <w:rFonts w:ascii="Arial" w:eastAsia="Arial" w:hAnsi="Arial" w:cs="Arial"/>
                <w:sz w:val="24"/>
                <w:szCs w:val="24"/>
              </w:rPr>
              <w:t>BRIX</w:t>
            </w:r>
          </w:p>
        </w:tc>
        <w:tc>
          <w:tcPr>
            <w:tcW w:w="7223" w:type="dxa"/>
          </w:tcPr>
          <w:p w14:paraId="037DE63C" w14:textId="2071D43C" w:rsidR="007830D3" w:rsidRDefault="00566802">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r>
              <w:rPr>
                <w:rFonts w:ascii="Arial" w:eastAsia="Arial" w:hAnsi="Arial" w:cs="Arial"/>
                <w:sz w:val="24"/>
                <w:szCs w:val="24"/>
              </w:rPr>
              <w:t xml:space="preserve">Quantidade de sólidos solúveis </w:t>
            </w:r>
          </w:p>
        </w:tc>
      </w:tr>
      <w:tr w:rsidR="007830D3" w14:paraId="2C4DD3C4" w14:textId="77777777">
        <w:tc>
          <w:tcPr>
            <w:tcW w:w="1838" w:type="dxa"/>
          </w:tcPr>
          <w:p w14:paraId="73C6BF08" w14:textId="4B4150F9"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7223" w:type="dxa"/>
          </w:tcPr>
          <w:p w14:paraId="2A9B8BC5" w14:textId="41BBCCC1"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r w:rsidR="007830D3" w14:paraId="64D756D6" w14:textId="77777777">
        <w:tc>
          <w:tcPr>
            <w:tcW w:w="1838" w:type="dxa"/>
          </w:tcPr>
          <w:p w14:paraId="40C1DFD1" w14:textId="6DC1BDDD"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7223" w:type="dxa"/>
          </w:tcPr>
          <w:p w14:paraId="68B4380E" w14:textId="5CAAE0AD"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r w:rsidR="007830D3" w14:paraId="6AA7AA77" w14:textId="77777777">
        <w:tc>
          <w:tcPr>
            <w:tcW w:w="1838" w:type="dxa"/>
          </w:tcPr>
          <w:p w14:paraId="342B4335" w14:textId="3E2E1089"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7223" w:type="dxa"/>
          </w:tcPr>
          <w:p w14:paraId="7ABE1E91" w14:textId="227A4183"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r w:rsidR="007830D3" w14:paraId="1B04ABD8" w14:textId="77777777">
        <w:tc>
          <w:tcPr>
            <w:tcW w:w="1838" w:type="dxa"/>
          </w:tcPr>
          <w:p w14:paraId="3D4398EF" w14:textId="08328934"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7223" w:type="dxa"/>
          </w:tcPr>
          <w:p w14:paraId="654ECC68" w14:textId="47301150"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r w:rsidR="007830D3" w14:paraId="7C93E4E4" w14:textId="77777777">
        <w:tc>
          <w:tcPr>
            <w:tcW w:w="1838" w:type="dxa"/>
          </w:tcPr>
          <w:p w14:paraId="1D412CD3" w14:textId="6B85D468"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7223" w:type="dxa"/>
          </w:tcPr>
          <w:p w14:paraId="68616CB2" w14:textId="1A14F1EC"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r w:rsidR="007830D3" w14:paraId="7B2E7D0F" w14:textId="77777777">
        <w:tc>
          <w:tcPr>
            <w:tcW w:w="1838" w:type="dxa"/>
          </w:tcPr>
          <w:p w14:paraId="50C1052D" w14:textId="38929C60"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i/>
                <w:sz w:val="24"/>
                <w:szCs w:val="24"/>
              </w:rPr>
            </w:pPr>
          </w:p>
        </w:tc>
        <w:tc>
          <w:tcPr>
            <w:tcW w:w="7223" w:type="dxa"/>
          </w:tcPr>
          <w:p w14:paraId="17F05D0D" w14:textId="3091A5A1"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i/>
                <w:sz w:val="24"/>
                <w:szCs w:val="24"/>
              </w:rPr>
            </w:pPr>
          </w:p>
        </w:tc>
      </w:tr>
      <w:tr w:rsidR="007830D3" w14:paraId="722714FA" w14:textId="77777777">
        <w:tc>
          <w:tcPr>
            <w:tcW w:w="1838" w:type="dxa"/>
          </w:tcPr>
          <w:p w14:paraId="41809146" w14:textId="5ED1FAE2"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i/>
                <w:sz w:val="24"/>
                <w:szCs w:val="24"/>
              </w:rPr>
            </w:pPr>
          </w:p>
        </w:tc>
        <w:tc>
          <w:tcPr>
            <w:tcW w:w="7223" w:type="dxa"/>
          </w:tcPr>
          <w:p w14:paraId="7C5208C3" w14:textId="5E8BE27C"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i/>
                <w:sz w:val="24"/>
                <w:szCs w:val="24"/>
              </w:rPr>
            </w:pPr>
          </w:p>
        </w:tc>
      </w:tr>
      <w:tr w:rsidR="007830D3" w14:paraId="2C63BBD3" w14:textId="77777777">
        <w:tc>
          <w:tcPr>
            <w:tcW w:w="1838" w:type="dxa"/>
          </w:tcPr>
          <w:p w14:paraId="605CA9A3"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7223" w:type="dxa"/>
          </w:tcPr>
          <w:p w14:paraId="5DE4C4EE"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r w:rsidR="007830D3" w14:paraId="3A95B6A2" w14:textId="77777777">
        <w:tc>
          <w:tcPr>
            <w:tcW w:w="1838" w:type="dxa"/>
          </w:tcPr>
          <w:p w14:paraId="09294D92"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c>
          <w:tcPr>
            <w:tcW w:w="7223" w:type="dxa"/>
          </w:tcPr>
          <w:p w14:paraId="10918B32" w14:textId="77777777" w:rsidR="007830D3" w:rsidRDefault="007830D3">
            <w:pPr>
              <w:widowControl w:val="0"/>
              <w:pBdr>
                <w:top w:val="nil"/>
                <w:left w:val="nil"/>
                <w:bottom w:val="nil"/>
                <w:right w:val="nil"/>
                <w:between w:val="nil"/>
              </w:pBdr>
              <w:tabs>
                <w:tab w:val="left" w:pos="8789"/>
              </w:tabs>
              <w:spacing w:line="360" w:lineRule="auto"/>
              <w:jc w:val="both"/>
              <w:rPr>
                <w:rFonts w:ascii="Arial" w:eastAsia="Arial" w:hAnsi="Arial" w:cs="Arial"/>
                <w:sz w:val="24"/>
                <w:szCs w:val="24"/>
              </w:rPr>
            </w:pPr>
          </w:p>
        </w:tc>
      </w:tr>
    </w:tbl>
    <w:p w14:paraId="39428C45" w14:textId="77777777" w:rsidR="007830D3" w:rsidRDefault="007830D3" w:rsidP="0085624E">
      <w:pPr>
        <w:spacing w:after="0" w:line="360" w:lineRule="auto"/>
        <w:rPr>
          <w:rFonts w:ascii="Arial" w:eastAsia="Arial" w:hAnsi="Arial" w:cs="Arial"/>
          <w:sz w:val="24"/>
          <w:szCs w:val="24"/>
        </w:rPr>
        <w:sectPr w:rsidR="007830D3">
          <w:pgSz w:w="11906" w:h="16838"/>
          <w:pgMar w:top="1701" w:right="1134" w:bottom="1134" w:left="1701" w:header="709" w:footer="709" w:gutter="0"/>
          <w:cols w:space="720"/>
        </w:sectPr>
      </w:pPr>
    </w:p>
    <w:p w14:paraId="490C0C9B" w14:textId="77777777" w:rsidR="007830D3" w:rsidRDefault="003353E4">
      <w:pPr>
        <w:tabs>
          <w:tab w:val="left" w:pos="3885"/>
          <w:tab w:val="center" w:pos="4535"/>
        </w:tabs>
        <w:spacing w:after="0" w:line="360" w:lineRule="auto"/>
        <w:rPr>
          <w:rFonts w:ascii="Arial" w:eastAsia="Arial" w:hAnsi="Arial" w:cs="Arial"/>
          <w:b/>
          <w:sz w:val="24"/>
          <w:szCs w:val="24"/>
        </w:rPr>
      </w:pPr>
      <w:r>
        <w:rPr>
          <w:rFonts w:ascii="Arial" w:eastAsia="Arial" w:hAnsi="Arial" w:cs="Arial"/>
          <w:b/>
          <w:sz w:val="24"/>
          <w:szCs w:val="24"/>
        </w:rPr>
        <w:lastRenderedPageBreak/>
        <w:tab/>
      </w:r>
      <w:r>
        <w:rPr>
          <w:rFonts w:ascii="Arial" w:eastAsia="Arial" w:hAnsi="Arial" w:cs="Arial"/>
          <w:b/>
          <w:sz w:val="24"/>
          <w:szCs w:val="24"/>
        </w:rPr>
        <w:tab/>
        <w:t>SUMÁRIO</w:t>
      </w:r>
    </w:p>
    <w:p w14:paraId="6E4C7278" w14:textId="77777777" w:rsidR="007830D3" w:rsidRDefault="007830D3">
      <w:pPr>
        <w:tabs>
          <w:tab w:val="left" w:pos="3885"/>
          <w:tab w:val="center" w:pos="4535"/>
        </w:tabs>
        <w:spacing w:after="0" w:line="360" w:lineRule="auto"/>
        <w:rPr>
          <w:rFonts w:ascii="Arial" w:eastAsia="Arial" w:hAnsi="Arial" w:cs="Arial"/>
          <w:sz w:val="24"/>
          <w:szCs w:val="24"/>
        </w:rPr>
      </w:pPr>
    </w:p>
    <w:p w14:paraId="302DAF4D" w14:textId="5230B29E" w:rsidR="00566802" w:rsidRDefault="00566802" w:rsidP="003A6A0F">
      <w:pPr>
        <w:pBdr>
          <w:top w:val="nil"/>
          <w:left w:val="nil"/>
          <w:bottom w:val="nil"/>
          <w:right w:val="nil"/>
          <w:between w:val="nil"/>
        </w:pBdr>
        <w:tabs>
          <w:tab w:val="right" w:pos="9061"/>
        </w:tabs>
        <w:spacing w:after="0" w:line="360" w:lineRule="auto"/>
        <w:jc w:val="both"/>
        <w:rPr>
          <w:rFonts w:ascii="Arial" w:eastAsia="Arial" w:hAnsi="Arial" w:cs="Arial"/>
          <w:color w:val="000000"/>
          <w:sz w:val="24"/>
          <w:szCs w:val="24"/>
        </w:rPr>
      </w:pPr>
      <w:r w:rsidRPr="00566802">
        <w:rPr>
          <w:rFonts w:ascii="Arial" w:eastAsia="Arial" w:hAnsi="Arial" w:cs="Arial"/>
          <w:b/>
          <w:bCs/>
          <w:color w:val="000000"/>
          <w:sz w:val="24"/>
          <w:szCs w:val="24"/>
        </w:rPr>
        <w:t>1 INTRODUÇÃO</w:t>
      </w:r>
      <w:r>
        <w:rPr>
          <w:rFonts w:ascii="Arial" w:eastAsia="Arial" w:hAnsi="Arial" w:cs="Arial"/>
          <w:color w:val="000000"/>
          <w:sz w:val="24"/>
          <w:szCs w:val="24"/>
        </w:rPr>
        <w:t>---------------------------------------------------------------------------------------1</w:t>
      </w:r>
      <w:r w:rsidR="000F4A8F">
        <w:rPr>
          <w:rFonts w:ascii="Arial" w:eastAsia="Arial" w:hAnsi="Arial" w:cs="Arial"/>
          <w:color w:val="000000"/>
          <w:sz w:val="24"/>
          <w:szCs w:val="24"/>
        </w:rPr>
        <w:t>4</w:t>
      </w:r>
    </w:p>
    <w:p w14:paraId="7F03D3D5" w14:textId="500E8AFC" w:rsidR="00566802" w:rsidRDefault="00566802" w:rsidP="003A6A0F">
      <w:pPr>
        <w:pBdr>
          <w:top w:val="nil"/>
          <w:left w:val="nil"/>
          <w:bottom w:val="nil"/>
          <w:right w:val="nil"/>
          <w:between w:val="nil"/>
        </w:pBdr>
        <w:tabs>
          <w:tab w:val="right" w:pos="9061"/>
        </w:tabs>
        <w:spacing w:after="0" w:line="360" w:lineRule="auto"/>
        <w:jc w:val="both"/>
        <w:rPr>
          <w:rFonts w:ascii="Arial" w:eastAsia="Arial" w:hAnsi="Arial" w:cs="Arial"/>
          <w:color w:val="000000"/>
          <w:sz w:val="24"/>
          <w:szCs w:val="24"/>
        </w:rPr>
      </w:pPr>
      <w:r>
        <w:rPr>
          <w:rFonts w:ascii="Arial" w:eastAsia="Arial" w:hAnsi="Arial" w:cs="Arial"/>
          <w:b/>
          <w:bCs/>
          <w:color w:val="000000"/>
          <w:sz w:val="24"/>
          <w:szCs w:val="24"/>
        </w:rPr>
        <w:t>2 OBJETIVOS</w:t>
      </w:r>
      <w:r>
        <w:rPr>
          <w:rFonts w:ascii="Arial" w:eastAsia="Arial" w:hAnsi="Arial" w:cs="Arial"/>
          <w:color w:val="000000"/>
          <w:sz w:val="24"/>
          <w:szCs w:val="24"/>
        </w:rPr>
        <w:t>------------------------------------------------------------------------------------------1</w:t>
      </w:r>
      <w:r w:rsidR="000F4A8F">
        <w:rPr>
          <w:rFonts w:ascii="Arial" w:eastAsia="Arial" w:hAnsi="Arial" w:cs="Arial"/>
          <w:color w:val="000000"/>
          <w:sz w:val="24"/>
          <w:szCs w:val="24"/>
        </w:rPr>
        <w:t>6</w:t>
      </w:r>
    </w:p>
    <w:p w14:paraId="6CEE2463" w14:textId="0C0DB6AB" w:rsidR="00566802" w:rsidRDefault="00566802" w:rsidP="003A6A0F">
      <w:pPr>
        <w:pBdr>
          <w:top w:val="nil"/>
          <w:left w:val="nil"/>
          <w:bottom w:val="nil"/>
          <w:right w:val="nil"/>
          <w:between w:val="nil"/>
        </w:pBdr>
        <w:tabs>
          <w:tab w:val="right" w:pos="9061"/>
        </w:tabs>
        <w:spacing w:after="0" w:line="360" w:lineRule="auto"/>
        <w:jc w:val="both"/>
        <w:rPr>
          <w:rFonts w:ascii="Arial" w:eastAsia="Arial" w:hAnsi="Arial" w:cs="Arial"/>
          <w:color w:val="000000"/>
          <w:sz w:val="24"/>
          <w:szCs w:val="24"/>
        </w:rPr>
      </w:pPr>
      <w:r>
        <w:rPr>
          <w:rFonts w:ascii="Arial" w:eastAsia="Arial" w:hAnsi="Arial" w:cs="Arial"/>
          <w:b/>
          <w:bCs/>
          <w:color w:val="000000"/>
          <w:sz w:val="24"/>
          <w:szCs w:val="24"/>
        </w:rPr>
        <w:t>3 MATERIAIS E MÉTODOS</w:t>
      </w:r>
      <w:r>
        <w:rPr>
          <w:rFonts w:ascii="Arial" w:eastAsia="Arial" w:hAnsi="Arial" w:cs="Arial"/>
          <w:color w:val="000000"/>
          <w:sz w:val="24"/>
          <w:szCs w:val="24"/>
        </w:rPr>
        <w:t>------------------------------------------------------------------------1</w:t>
      </w:r>
      <w:r w:rsidR="000F4A8F">
        <w:rPr>
          <w:rFonts w:ascii="Arial" w:eastAsia="Arial" w:hAnsi="Arial" w:cs="Arial"/>
          <w:color w:val="000000"/>
          <w:sz w:val="24"/>
          <w:szCs w:val="24"/>
        </w:rPr>
        <w:t>6</w:t>
      </w:r>
    </w:p>
    <w:p w14:paraId="15BC91CC" w14:textId="08642DAE" w:rsidR="00566802" w:rsidRDefault="00566802" w:rsidP="003A6A0F">
      <w:pPr>
        <w:pBdr>
          <w:top w:val="nil"/>
          <w:left w:val="nil"/>
          <w:bottom w:val="nil"/>
          <w:right w:val="nil"/>
          <w:between w:val="nil"/>
        </w:pBdr>
        <w:tabs>
          <w:tab w:val="right" w:pos="9061"/>
        </w:tabs>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          3.1 MATERIAIS--------------------------------------------------------------------------------1</w:t>
      </w:r>
      <w:r w:rsidR="000F4A8F">
        <w:rPr>
          <w:rFonts w:ascii="Arial" w:eastAsia="Arial" w:hAnsi="Arial" w:cs="Arial"/>
          <w:color w:val="000000"/>
          <w:sz w:val="24"/>
          <w:szCs w:val="24"/>
        </w:rPr>
        <w:t>7</w:t>
      </w:r>
    </w:p>
    <w:p w14:paraId="6B538B6C" w14:textId="597B895B" w:rsidR="00566802" w:rsidRPr="00566802" w:rsidRDefault="00566802" w:rsidP="003A6A0F">
      <w:pPr>
        <w:pBdr>
          <w:top w:val="nil"/>
          <w:left w:val="nil"/>
          <w:bottom w:val="nil"/>
          <w:right w:val="nil"/>
          <w:between w:val="nil"/>
        </w:pBdr>
        <w:tabs>
          <w:tab w:val="right" w:pos="9061"/>
        </w:tabs>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          3.2 MONTAGEM DO PROTÓTIPO-------------------------------------------------------1</w:t>
      </w:r>
      <w:r w:rsidR="000F4A8F">
        <w:rPr>
          <w:rFonts w:ascii="Arial" w:eastAsia="Arial" w:hAnsi="Arial" w:cs="Arial"/>
          <w:color w:val="000000"/>
          <w:sz w:val="24"/>
          <w:szCs w:val="24"/>
        </w:rPr>
        <w:t>8</w:t>
      </w:r>
    </w:p>
    <w:p w14:paraId="56F3E03A" w14:textId="68656895" w:rsidR="007830D3" w:rsidRDefault="00566802" w:rsidP="003A6A0F">
      <w:pPr>
        <w:pStyle w:val="Ttulo1"/>
        <w:jc w:val="both"/>
        <w:rPr>
          <w:rFonts w:ascii="Arial" w:eastAsia="Arial" w:hAnsi="Arial" w:cs="Arial"/>
          <w:b w:val="0"/>
          <w:bCs w:val="0"/>
        </w:rPr>
      </w:pPr>
      <w:bookmarkStart w:id="2" w:name="_heading=h.30j0zll" w:colFirst="0" w:colLast="0"/>
      <w:bookmarkEnd w:id="2"/>
      <w:r>
        <w:rPr>
          <w:rFonts w:ascii="Arial" w:eastAsia="Arial" w:hAnsi="Arial" w:cs="Arial"/>
        </w:rPr>
        <w:t>4 RESULTADOS E DISCUSSÃO</w:t>
      </w:r>
      <w:r>
        <w:rPr>
          <w:rFonts w:ascii="Arial" w:eastAsia="Arial" w:hAnsi="Arial" w:cs="Arial"/>
          <w:b w:val="0"/>
          <w:bCs w:val="0"/>
        </w:rPr>
        <w:t>-----------------------------------------------------------------</w:t>
      </w:r>
      <w:r w:rsidR="000F4A8F">
        <w:rPr>
          <w:rFonts w:ascii="Arial" w:eastAsia="Arial" w:hAnsi="Arial" w:cs="Arial"/>
          <w:b w:val="0"/>
          <w:bCs w:val="0"/>
        </w:rPr>
        <w:t>20</w:t>
      </w:r>
    </w:p>
    <w:p w14:paraId="5F5C7822" w14:textId="6B3E312F" w:rsidR="00566802" w:rsidRDefault="00566802" w:rsidP="003A6A0F">
      <w:pPr>
        <w:jc w:val="both"/>
        <w:rPr>
          <w:rFonts w:ascii="Arial" w:hAnsi="Arial" w:cs="Arial"/>
          <w:sz w:val="24"/>
          <w:szCs w:val="24"/>
        </w:rPr>
      </w:pPr>
      <w:r>
        <w:rPr>
          <w:rFonts w:ascii="Arial" w:hAnsi="Arial" w:cs="Arial"/>
          <w:sz w:val="24"/>
          <w:szCs w:val="24"/>
        </w:rPr>
        <w:t xml:space="preserve">          4.1 ANÁLISE DO CALDO EXTRAÍDO PELO DIFUSOR ---------------------------</w:t>
      </w:r>
      <w:r w:rsidR="000F4A8F">
        <w:rPr>
          <w:rFonts w:ascii="Arial" w:hAnsi="Arial" w:cs="Arial"/>
          <w:sz w:val="24"/>
          <w:szCs w:val="24"/>
        </w:rPr>
        <w:t>20</w:t>
      </w:r>
    </w:p>
    <w:p w14:paraId="6C4A1BE9" w14:textId="31DFB98F" w:rsidR="00566802" w:rsidRDefault="00566802" w:rsidP="003A6A0F">
      <w:pPr>
        <w:jc w:val="both"/>
        <w:rPr>
          <w:rFonts w:ascii="Arial" w:hAnsi="Arial" w:cs="Arial"/>
          <w:sz w:val="24"/>
          <w:szCs w:val="24"/>
        </w:rPr>
      </w:pPr>
      <w:r>
        <w:rPr>
          <w:rFonts w:ascii="Arial" w:hAnsi="Arial" w:cs="Arial"/>
          <w:sz w:val="24"/>
          <w:szCs w:val="24"/>
        </w:rPr>
        <w:t xml:space="preserve">          4.2 CÁLCULO DA VAZÃO DE SACAROSE DO PROTÓTIPO--------------------2</w:t>
      </w:r>
      <w:r w:rsidR="000F4A8F">
        <w:rPr>
          <w:rFonts w:ascii="Arial" w:hAnsi="Arial" w:cs="Arial"/>
          <w:sz w:val="24"/>
          <w:szCs w:val="24"/>
        </w:rPr>
        <w:t>2</w:t>
      </w:r>
    </w:p>
    <w:p w14:paraId="7A018133" w14:textId="6491EF27" w:rsidR="00566802" w:rsidRPr="00566802" w:rsidRDefault="003A6A0F" w:rsidP="003A6A0F">
      <w:pPr>
        <w:jc w:val="both"/>
        <w:rPr>
          <w:rFonts w:ascii="Arial" w:hAnsi="Arial" w:cs="Arial"/>
          <w:sz w:val="24"/>
          <w:szCs w:val="24"/>
        </w:rPr>
      </w:pPr>
      <w:r>
        <w:rPr>
          <w:rFonts w:ascii="Arial" w:hAnsi="Arial" w:cs="Arial"/>
          <w:sz w:val="24"/>
          <w:szCs w:val="24"/>
        </w:rPr>
        <w:tab/>
      </w:r>
      <w:r>
        <w:rPr>
          <w:rFonts w:ascii="Arial" w:hAnsi="Arial" w:cs="Arial"/>
          <w:sz w:val="24"/>
          <w:szCs w:val="24"/>
        </w:rPr>
        <w:tab/>
        <w:t>4.2.1 Cálculo da pureza do caldo do protótipo-------------------------------2</w:t>
      </w:r>
      <w:r w:rsidR="000F4A8F">
        <w:rPr>
          <w:rFonts w:ascii="Arial" w:hAnsi="Arial" w:cs="Arial"/>
          <w:sz w:val="24"/>
          <w:szCs w:val="24"/>
        </w:rPr>
        <w:t>2</w:t>
      </w:r>
    </w:p>
    <w:p w14:paraId="64EDFE2A" w14:textId="3FDD8646" w:rsidR="007830D3" w:rsidRPr="003A6A0F" w:rsidRDefault="003A6A0F" w:rsidP="003A6A0F">
      <w:pPr>
        <w:pStyle w:val="Ttulo1"/>
        <w:ind w:left="720"/>
        <w:jc w:val="both"/>
        <w:rPr>
          <w:rFonts w:ascii="Arial" w:eastAsia="Arial" w:hAnsi="Arial" w:cs="Arial"/>
          <w:b w:val="0"/>
          <w:bCs w:val="0"/>
        </w:rPr>
      </w:pPr>
      <w:bookmarkStart w:id="3" w:name="_heading=h.v2riz7jut89n" w:colFirst="0" w:colLast="0"/>
      <w:bookmarkEnd w:id="3"/>
      <w:r>
        <w:rPr>
          <w:rFonts w:ascii="Arial" w:eastAsia="Arial" w:hAnsi="Arial" w:cs="Arial"/>
        </w:rPr>
        <w:tab/>
      </w:r>
      <w:r>
        <w:rPr>
          <w:rFonts w:ascii="Arial" w:eastAsia="Arial" w:hAnsi="Arial" w:cs="Arial"/>
          <w:b w:val="0"/>
          <w:bCs w:val="0"/>
        </w:rPr>
        <w:t>4.2.2 c</w:t>
      </w:r>
      <w:r>
        <w:rPr>
          <w:rFonts w:ascii="Arial" w:eastAsia="Arial" w:hAnsi="Arial" w:cs="Arial"/>
          <w:b w:val="0"/>
          <w:bCs w:val="0"/>
          <w:caps w:val="0"/>
        </w:rPr>
        <w:t>álculo da vazão de sólido do caldo do protótipo-------------------2</w:t>
      </w:r>
      <w:r w:rsidR="000F4A8F">
        <w:rPr>
          <w:rFonts w:ascii="Arial" w:eastAsia="Arial" w:hAnsi="Arial" w:cs="Arial"/>
          <w:b w:val="0"/>
          <w:bCs w:val="0"/>
          <w:caps w:val="0"/>
        </w:rPr>
        <w:t>2</w:t>
      </w:r>
    </w:p>
    <w:p w14:paraId="193C7D15" w14:textId="135B051F" w:rsidR="007830D3" w:rsidRDefault="003A6A0F" w:rsidP="003A6A0F">
      <w:pPr>
        <w:pStyle w:val="Ttulo1"/>
        <w:jc w:val="both"/>
        <w:rPr>
          <w:rFonts w:ascii="Arial" w:eastAsia="Arial" w:hAnsi="Arial" w:cs="Arial"/>
          <w:b w:val="0"/>
          <w:bCs w:val="0"/>
          <w:caps w:val="0"/>
        </w:rPr>
      </w:pPr>
      <w:bookmarkStart w:id="4" w:name="_heading=h.uifjvpk6jt8e" w:colFirst="0" w:colLast="0"/>
      <w:bookmarkEnd w:id="4"/>
      <w:r>
        <w:rPr>
          <w:rFonts w:ascii="Arial" w:eastAsia="Arial" w:hAnsi="Arial" w:cs="Arial"/>
        </w:rPr>
        <w:tab/>
      </w:r>
      <w:r>
        <w:rPr>
          <w:rFonts w:ascii="Arial" w:eastAsia="Arial" w:hAnsi="Arial" w:cs="Arial"/>
        </w:rPr>
        <w:tab/>
      </w:r>
      <w:r>
        <w:rPr>
          <w:rFonts w:ascii="Arial" w:eastAsia="Arial" w:hAnsi="Arial" w:cs="Arial"/>
          <w:b w:val="0"/>
          <w:bCs w:val="0"/>
        </w:rPr>
        <w:t>4.2.3 C</w:t>
      </w:r>
      <w:r>
        <w:rPr>
          <w:rFonts w:ascii="Arial" w:eastAsia="Arial" w:hAnsi="Arial" w:cs="Arial"/>
          <w:b w:val="0"/>
          <w:bCs w:val="0"/>
          <w:caps w:val="0"/>
        </w:rPr>
        <w:t>álculo da vazão de sacarose contida no caldo do protótipo----2</w:t>
      </w:r>
      <w:r w:rsidR="000F4A8F">
        <w:rPr>
          <w:rFonts w:ascii="Arial" w:eastAsia="Arial" w:hAnsi="Arial" w:cs="Arial"/>
          <w:b w:val="0"/>
          <w:bCs w:val="0"/>
          <w:caps w:val="0"/>
        </w:rPr>
        <w:t>2</w:t>
      </w:r>
    </w:p>
    <w:p w14:paraId="20F0CC7E" w14:textId="40D2568F" w:rsidR="003A6A0F" w:rsidRDefault="003A6A0F" w:rsidP="003A6A0F">
      <w:pPr>
        <w:jc w:val="both"/>
        <w:rPr>
          <w:rFonts w:ascii="Arial" w:hAnsi="Arial" w:cs="Arial"/>
          <w:sz w:val="24"/>
          <w:szCs w:val="24"/>
        </w:rPr>
      </w:pPr>
      <w:r>
        <w:tab/>
      </w:r>
      <w:r>
        <w:rPr>
          <w:rFonts w:ascii="Arial" w:hAnsi="Arial" w:cs="Arial"/>
          <w:sz w:val="24"/>
          <w:szCs w:val="24"/>
        </w:rPr>
        <w:t xml:space="preserve">4.3 </w:t>
      </w:r>
      <w:r w:rsidRPr="003A6A0F">
        <w:rPr>
          <w:rFonts w:ascii="Arial" w:hAnsi="Arial" w:cs="Arial"/>
          <w:sz w:val="24"/>
          <w:szCs w:val="24"/>
        </w:rPr>
        <w:t>CÁLCULO DA VAZÃO DE SACAROSE DE UM DIFUSOR DE CALDO</w:t>
      </w:r>
      <w:r>
        <w:rPr>
          <w:rFonts w:ascii="Arial" w:hAnsi="Arial" w:cs="Arial"/>
          <w:sz w:val="24"/>
          <w:szCs w:val="24"/>
        </w:rPr>
        <w:t>---2</w:t>
      </w:r>
      <w:r w:rsidR="000F4A8F">
        <w:rPr>
          <w:rFonts w:ascii="Arial" w:hAnsi="Arial" w:cs="Arial"/>
          <w:sz w:val="24"/>
          <w:szCs w:val="24"/>
        </w:rPr>
        <w:t>3</w:t>
      </w:r>
    </w:p>
    <w:p w14:paraId="28EE4B85" w14:textId="653F8E64" w:rsidR="003A6A0F" w:rsidRDefault="003A6A0F" w:rsidP="003A6A0F">
      <w:pPr>
        <w:jc w:val="both"/>
        <w:rPr>
          <w:rFonts w:ascii="Arial" w:hAnsi="Arial" w:cs="Arial"/>
          <w:sz w:val="24"/>
          <w:szCs w:val="24"/>
        </w:rPr>
      </w:pPr>
      <w:r>
        <w:rPr>
          <w:rFonts w:ascii="Arial" w:hAnsi="Arial" w:cs="Arial"/>
          <w:sz w:val="24"/>
          <w:szCs w:val="24"/>
        </w:rPr>
        <w:tab/>
      </w:r>
      <w:r>
        <w:rPr>
          <w:rFonts w:ascii="Arial" w:hAnsi="Arial" w:cs="Arial"/>
          <w:sz w:val="24"/>
          <w:szCs w:val="24"/>
        </w:rPr>
        <w:tab/>
        <w:t>4.3.1 Cálculo da pureza do caldo do difusor-----------------------------------2</w:t>
      </w:r>
      <w:r w:rsidR="000F4A8F">
        <w:rPr>
          <w:rFonts w:ascii="Arial" w:hAnsi="Arial" w:cs="Arial"/>
          <w:sz w:val="24"/>
          <w:szCs w:val="24"/>
        </w:rPr>
        <w:t>3</w:t>
      </w:r>
    </w:p>
    <w:p w14:paraId="6A8AA708" w14:textId="74234E9B" w:rsidR="003A6A0F" w:rsidRDefault="003A6A0F" w:rsidP="003A6A0F">
      <w:pPr>
        <w:jc w:val="both"/>
        <w:rPr>
          <w:rFonts w:ascii="Arial" w:hAnsi="Arial" w:cs="Arial"/>
          <w:sz w:val="24"/>
          <w:szCs w:val="24"/>
        </w:rPr>
      </w:pPr>
      <w:r>
        <w:rPr>
          <w:rFonts w:ascii="Arial" w:hAnsi="Arial" w:cs="Arial"/>
          <w:sz w:val="24"/>
          <w:szCs w:val="24"/>
        </w:rPr>
        <w:tab/>
      </w:r>
      <w:r>
        <w:rPr>
          <w:rFonts w:ascii="Arial" w:hAnsi="Arial" w:cs="Arial"/>
          <w:sz w:val="24"/>
          <w:szCs w:val="24"/>
        </w:rPr>
        <w:tab/>
        <w:t>4.3.2 Cálculo da vazão de sólidos do caldo do difusor----------------------2</w:t>
      </w:r>
      <w:r w:rsidR="000F4A8F">
        <w:rPr>
          <w:rFonts w:ascii="Arial" w:hAnsi="Arial" w:cs="Arial"/>
          <w:sz w:val="24"/>
          <w:szCs w:val="24"/>
        </w:rPr>
        <w:t>3</w:t>
      </w:r>
    </w:p>
    <w:p w14:paraId="0C3AB16B" w14:textId="4AF45ABF" w:rsidR="003A6A0F" w:rsidRPr="003A6A0F" w:rsidRDefault="003A6A0F" w:rsidP="003A6A0F">
      <w:pPr>
        <w:jc w:val="both"/>
        <w:rPr>
          <w:rFonts w:ascii="Arial" w:hAnsi="Arial" w:cs="Arial"/>
          <w:sz w:val="24"/>
          <w:szCs w:val="24"/>
        </w:rPr>
      </w:pPr>
      <w:r>
        <w:rPr>
          <w:rFonts w:ascii="Arial" w:hAnsi="Arial" w:cs="Arial"/>
          <w:sz w:val="24"/>
          <w:szCs w:val="24"/>
        </w:rPr>
        <w:tab/>
      </w:r>
      <w:r>
        <w:rPr>
          <w:rFonts w:ascii="Arial" w:hAnsi="Arial" w:cs="Arial"/>
          <w:sz w:val="24"/>
          <w:szCs w:val="24"/>
        </w:rPr>
        <w:tab/>
        <w:t>4.3.3 Cálculo da vazão de sacarose contida no caldo do difusor--------2</w:t>
      </w:r>
      <w:r w:rsidR="000F4A8F">
        <w:rPr>
          <w:rFonts w:ascii="Arial" w:hAnsi="Arial" w:cs="Arial"/>
          <w:sz w:val="24"/>
          <w:szCs w:val="24"/>
        </w:rPr>
        <w:t>4</w:t>
      </w:r>
    </w:p>
    <w:p w14:paraId="409750B7" w14:textId="084C3787" w:rsidR="007830D3" w:rsidRDefault="003A6A0F" w:rsidP="00566802">
      <w:pPr>
        <w:pStyle w:val="Ttulo1"/>
        <w:rPr>
          <w:rFonts w:ascii="Arial" w:eastAsia="Arial" w:hAnsi="Arial" w:cs="Arial"/>
          <w:b w:val="0"/>
          <w:bCs w:val="0"/>
        </w:rPr>
      </w:pPr>
      <w:bookmarkStart w:id="5" w:name="_heading=h.a1l718tocp7t" w:colFirst="0" w:colLast="0"/>
      <w:bookmarkEnd w:id="5"/>
      <w:r>
        <w:rPr>
          <w:rFonts w:ascii="Arial" w:eastAsia="Arial" w:hAnsi="Arial" w:cs="Arial"/>
        </w:rPr>
        <w:t xml:space="preserve">          </w:t>
      </w:r>
      <w:r w:rsidRPr="003A6A0F">
        <w:rPr>
          <w:rFonts w:ascii="Arial" w:eastAsia="Arial" w:hAnsi="Arial" w:cs="Arial"/>
          <w:b w:val="0"/>
          <w:bCs w:val="0"/>
          <w:sz w:val="22"/>
          <w:szCs w:val="24"/>
        </w:rPr>
        <w:t>4.4 COMPARAçÃO DAS VAZÕES DE SACAROSE PROTÓTIPO X DIFUSOR</w:t>
      </w:r>
      <w:r>
        <w:rPr>
          <w:rFonts w:ascii="Arial" w:eastAsia="Arial" w:hAnsi="Arial" w:cs="Arial"/>
          <w:b w:val="0"/>
          <w:bCs w:val="0"/>
        </w:rPr>
        <w:t>-----2</w:t>
      </w:r>
      <w:r w:rsidR="000F4A8F">
        <w:rPr>
          <w:rFonts w:ascii="Arial" w:eastAsia="Arial" w:hAnsi="Arial" w:cs="Arial"/>
          <w:b w:val="0"/>
          <w:bCs w:val="0"/>
        </w:rPr>
        <w:t>4</w:t>
      </w:r>
    </w:p>
    <w:p w14:paraId="7C131D63" w14:textId="15383C77" w:rsidR="003A6A0F" w:rsidRDefault="003A6A0F" w:rsidP="003A6A0F">
      <w:pPr>
        <w:rPr>
          <w:rFonts w:ascii="Arial" w:hAnsi="Arial" w:cs="Arial"/>
          <w:sz w:val="24"/>
          <w:szCs w:val="24"/>
        </w:rPr>
      </w:pPr>
      <w:r>
        <w:rPr>
          <w:rFonts w:ascii="Arial" w:hAnsi="Arial" w:cs="Arial"/>
          <w:b/>
          <w:bCs/>
          <w:sz w:val="24"/>
          <w:szCs w:val="24"/>
        </w:rPr>
        <w:t>5 CONSIDERAÇÕES FINAIS</w:t>
      </w:r>
      <w:r>
        <w:rPr>
          <w:rFonts w:ascii="Arial" w:hAnsi="Arial" w:cs="Arial"/>
          <w:sz w:val="24"/>
          <w:szCs w:val="24"/>
        </w:rPr>
        <w:t>----------------------------------------------------------------------2</w:t>
      </w:r>
      <w:r w:rsidR="000F4A8F">
        <w:rPr>
          <w:rFonts w:ascii="Arial" w:hAnsi="Arial" w:cs="Arial"/>
          <w:sz w:val="24"/>
          <w:szCs w:val="24"/>
        </w:rPr>
        <w:t>7</w:t>
      </w:r>
    </w:p>
    <w:p w14:paraId="584213E1" w14:textId="6D7845B8" w:rsidR="003A6A0F" w:rsidRPr="003A6A0F" w:rsidRDefault="003A6A0F" w:rsidP="003A6A0F">
      <w:pPr>
        <w:rPr>
          <w:rFonts w:ascii="Arial" w:hAnsi="Arial" w:cs="Arial"/>
          <w:sz w:val="24"/>
          <w:szCs w:val="24"/>
        </w:rPr>
      </w:pPr>
      <w:r>
        <w:rPr>
          <w:rFonts w:ascii="Arial" w:hAnsi="Arial" w:cs="Arial"/>
          <w:b/>
          <w:bCs/>
          <w:sz w:val="24"/>
          <w:szCs w:val="24"/>
        </w:rPr>
        <w:t>REFERÊNCIAS</w:t>
      </w:r>
      <w:r>
        <w:rPr>
          <w:rFonts w:ascii="Arial" w:hAnsi="Arial" w:cs="Arial"/>
          <w:sz w:val="24"/>
          <w:szCs w:val="24"/>
        </w:rPr>
        <w:t>----------------------------------------------------------------------------------------2</w:t>
      </w:r>
      <w:r w:rsidR="000F4A8F">
        <w:rPr>
          <w:rFonts w:ascii="Arial" w:hAnsi="Arial" w:cs="Arial"/>
          <w:sz w:val="24"/>
          <w:szCs w:val="24"/>
        </w:rPr>
        <w:t>8</w:t>
      </w:r>
    </w:p>
    <w:p w14:paraId="08005E44" w14:textId="77777777" w:rsidR="007830D3" w:rsidRDefault="007830D3" w:rsidP="00566802">
      <w:pPr>
        <w:pStyle w:val="Ttulo1"/>
        <w:rPr>
          <w:rFonts w:ascii="Arial" w:eastAsia="Arial" w:hAnsi="Arial" w:cs="Arial"/>
        </w:rPr>
      </w:pPr>
      <w:bookmarkStart w:id="6" w:name="_heading=h.iny8emtjhre0" w:colFirst="0" w:colLast="0"/>
      <w:bookmarkEnd w:id="6"/>
    </w:p>
    <w:p w14:paraId="112D0BC1" w14:textId="77777777" w:rsidR="007830D3" w:rsidRDefault="007830D3" w:rsidP="00566802">
      <w:pPr>
        <w:pStyle w:val="Ttulo1"/>
        <w:rPr>
          <w:rFonts w:ascii="Arial" w:eastAsia="Arial" w:hAnsi="Arial" w:cs="Arial"/>
        </w:rPr>
      </w:pPr>
      <w:bookmarkStart w:id="7" w:name="_heading=h.h6drdlymca7q" w:colFirst="0" w:colLast="0"/>
      <w:bookmarkEnd w:id="7"/>
    </w:p>
    <w:p w14:paraId="0828B5AC" w14:textId="77777777" w:rsidR="007830D3" w:rsidRDefault="007830D3" w:rsidP="00566802">
      <w:pPr>
        <w:pStyle w:val="Ttulo1"/>
        <w:rPr>
          <w:rFonts w:ascii="Arial" w:eastAsia="Arial" w:hAnsi="Arial" w:cs="Arial"/>
        </w:rPr>
      </w:pPr>
      <w:bookmarkStart w:id="8" w:name="_heading=h.dxm9u4id8t71" w:colFirst="0" w:colLast="0"/>
      <w:bookmarkEnd w:id="8"/>
    </w:p>
    <w:p w14:paraId="1CCE30B3" w14:textId="77777777" w:rsidR="007830D3" w:rsidRDefault="007830D3" w:rsidP="00566802">
      <w:pPr>
        <w:pStyle w:val="Ttulo1"/>
        <w:rPr>
          <w:rFonts w:ascii="Arial" w:eastAsia="Arial" w:hAnsi="Arial" w:cs="Arial"/>
        </w:rPr>
      </w:pPr>
      <w:bookmarkStart w:id="9" w:name="_heading=h.9xefxrckhpcq" w:colFirst="0" w:colLast="0"/>
      <w:bookmarkEnd w:id="9"/>
    </w:p>
    <w:p w14:paraId="2D2EF2C2" w14:textId="77777777" w:rsidR="007830D3" w:rsidRDefault="007830D3" w:rsidP="00566802">
      <w:pPr>
        <w:pStyle w:val="Ttulo1"/>
        <w:rPr>
          <w:rFonts w:ascii="Arial" w:eastAsia="Arial" w:hAnsi="Arial" w:cs="Arial"/>
        </w:rPr>
      </w:pPr>
      <w:bookmarkStart w:id="10" w:name="_heading=h.ea6cksrj1z68" w:colFirst="0" w:colLast="0"/>
      <w:bookmarkEnd w:id="10"/>
    </w:p>
    <w:p w14:paraId="273405DD" w14:textId="7A0188E9" w:rsidR="00566802" w:rsidRDefault="00566802" w:rsidP="00566802">
      <w:pPr>
        <w:spacing w:after="0"/>
      </w:pPr>
      <w:bookmarkStart w:id="11" w:name="_heading=h.dvkdxd94qbn7" w:colFirst="0" w:colLast="0"/>
      <w:bookmarkStart w:id="12" w:name="_heading=h.o8yhi49e5qb7" w:colFirst="0" w:colLast="0"/>
      <w:bookmarkStart w:id="13" w:name="_heading=h.pea1pk6zt7qp" w:colFirst="0" w:colLast="0"/>
      <w:bookmarkStart w:id="14" w:name="_heading=h.7lsey855f17o" w:colFirst="0" w:colLast="0"/>
      <w:bookmarkStart w:id="15" w:name="_heading=h.mxi9tjsagmse" w:colFirst="0" w:colLast="0"/>
      <w:bookmarkStart w:id="16" w:name="_heading=h.lmvf3kf33vdc" w:colFirst="0" w:colLast="0"/>
      <w:bookmarkEnd w:id="11"/>
      <w:bookmarkEnd w:id="12"/>
      <w:bookmarkEnd w:id="13"/>
      <w:bookmarkEnd w:id="14"/>
      <w:bookmarkEnd w:id="15"/>
      <w:bookmarkEnd w:id="16"/>
    </w:p>
    <w:p w14:paraId="27EE3B3F" w14:textId="7963A93D" w:rsidR="003A6A0F" w:rsidRDefault="003A6A0F" w:rsidP="00566802">
      <w:pPr>
        <w:spacing w:after="0"/>
      </w:pPr>
    </w:p>
    <w:p w14:paraId="7F6082B1" w14:textId="3482B21E" w:rsidR="003A6A0F" w:rsidRDefault="003A6A0F" w:rsidP="00566802">
      <w:pPr>
        <w:spacing w:after="0"/>
      </w:pPr>
    </w:p>
    <w:p w14:paraId="14F7FF72" w14:textId="090F6407" w:rsidR="003A6A0F" w:rsidRDefault="003A6A0F" w:rsidP="00566802">
      <w:pPr>
        <w:spacing w:after="0"/>
      </w:pPr>
    </w:p>
    <w:p w14:paraId="2E7D0915" w14:textId="0DD22860" w:rsidR="003A6A0F" w:rsidRDefault="003A6A0F" w:rsidP="00566802">
      <w:pPr>
        <w:spacing w:after="0"/>
      </w:pPr>
    </w:p>
    <w:p w14:paraId="526391C3" w14:textId="50DBCA18" w:rsidR="003A6A0F" w:rsidRDefault="003A6A0F" w:rsidP="00566802">
      <w:pPr>
        <w:spacing w:after="0"/>
      </w:pPr>
    </w:p>
    <w:p w14:paraId="1AE4D5E9" w14:textId="77777777" w:rsidR="003A6A0F" w:rsidRDefault="003A6A0F" w:rsidP="00566802">
      <w:pPr>
        <w:spacing w:after="0"/>
      </w:pPr>
    </w:p>
    <w:p w14:paraId="5743A4F9" w14:textId="77777777" w:rsidR="007830D3" w:rsidRDefault="003353E4" w:rsidP="00707914">
      <w:pPr>
        <w:pStyle w:val="Ttulo1"/>
        <w:rPr>
          <w:rFonts w:ascii="Arial" w:eastAsia="Arial" w:hAnsi="Arial" w:cs="Arial"/>
        </w:rPr>
      </w:pPr>
      <w:bookmarkStart w:id="17" w:name="_heading=h.kjnmmvclrae1" w:colFirst="0" w:colLast="0"/>
      <w:bookmarkEnd w:id="17"/>
      <w:r>
        <w:rPr>
          <w:rFonts w:ascii="Arial" w:eastAsia="Arial" w:hAnsi="Arial" w:cs="Arial"/>
        </w:rPr>
        <w:lastRenderedPageBreak/>
        <w:t>1 INTRODUÇÃO</w:t>
      </w:r>
    </w:p>
    <w:p w14:paraId="591CC8C9" w14:textId="77777777" w:rsidR="007830D3" w:rsidRDefault="007830D3" w:rsidP="00707914">
      <w:pPr>
        <w:spacing w:after="0"/>
      </w:pPr>
    </w:p>
    <w:p w14:paraId="404FA92D" w14:textId="77777777" w:rsidR="007830D3" w:rsidRDefault="003353E4" w:rsidP="00707914">
      <w:pPr>
        <w:pBdr>
          <w:top w:val="nil"/>
          <w:left w:val="nil"/>
          <w:bottom w:val="nil"/>
          <w:right w:val="nil"/>
          <w:between w:val="nil"/>
        </w:pBdr>
        <w:spacing w:after="0" w:line="360" w:lineRule="auto"/>
        <w:jc w:val="both"/>
        <w:rPr>
          <w:rFonts w:ascii="Arial" w:eastAsia="Arial" w:hAnsi="Arial" w:cs="Arial"/>
          <w:sz w:val="24"/>
          <w:szCs w:val="24"/>
          <w:highlight w:val="white"/>
        </w:rPr>
      </w:pPr>
      <w:r>
        <w:rPr>
          <w:rFonts w:ascii="Arial" w:eastAsia="Arial" w:hAnsi="Arial" w:cs="Arial"/>
          <w:sz w:val="24"/>
          <w:szCs w:val="24"/>
          <w:highlight w:val="white"/>
        </w:rPr>
        <w:t xml:space="preserve">Um sólido pode conter diversas substâncias, sejam biológicas, orgânicas ou inorgânicas. Muitas vezes deseja-se extrair algum destes componentes, aumentando a pureza do sólido, ou em alguns casos obtendo uma solução concentrada do soluto extraído do sólido. Essa separação pode ser realizada por meio de uma extração sólido-líquido, também conhecida como lixiviação ou </w:t>
      </w:r>
      <w:proofErr w:type="spellStart"/>
      <w:r>
        <w:rPr>
          <w:rFonts w:ascii="Arial" w:eastAsia="Arial" w:hAnsi="Arial" w:cs="Arial"/>
          <w:sz w:val="24"/>
          <w:szCs w:val="24"/>
          <w:highlight w:val="white"/>
        </w:rPr>
        <w:t>leaching</w:t>
      </w:r>
      <w:proofErr w:type="spellEnd"/>
      <w:r>
        <w:rPr>
          <w:rFonts w:ascii="Arial" w:eastAsia="Arial" w:hAnsi="Arial" w:cs="Arial"/>
          <w:sz w:val="24"/>
          <w:szCs w:val="24"/>
          <w:highlight w:val="white"/>
        </w:rPr>
        <w:t xml:space="preserve"> (BORGES, 2010). </w:t>
      </w:r>
    </w:p>
    <w:p w14:paraId="4B19FB3D" w14:textId="723E9B8A" w:rsidR="007830D3" w:rsidRDefault="003353E4" w:rsidP="00707914">
      <w:pPr>
        <w:spacing w:after="0" w:line="360" w:lineRule="auto"/>
        <w:ind w:firstLine="720"/>
        <w:jc w:val="both"/>
        <w:rPr>
          <w:rFonts w:ascii="Arial" w:eastAsia="Arial" w:hAnsi="Arial" w:cs="Arial"/>
          <w:color w:val="434343"/>
          <w:sz w:val="24"/>
          <w:szCs w:val="24"/>
          <w:highlight w:val="yellow"/>
        </w:rPr>
      </w:pPr>
      <w:r>
        <w:rPr>
          <w:rFonts w:ascii="Arial" w:eastAsia="Arial" w:hAnsi="Arial" w:cs="Arial"/>
          <w:sz w:val="24"/>
          <w:szCs w:val="24"/>
          <w:highlight w:val="white"/>
        </w:rPr>
        <w:t xml:space="preserve">A extração em fase sólida ou lixiviação foi introduzida em 1976 para suprir as desvantagens apresentadas pela extração líquido-líquido e, hoje, consiste no método mais popular de preparo de amostra, sendo utilizada pela maioria dos cromatográficos em análises de rotina. Possui um vasto campo de aplicação como análises de fármacos, alimentos e meio ambiente e nas áreas de bioquímica e de química </w:t>
      </w:r>
      <w:r w:rsidRPr="008F7EE4">
        <w:rPr>
          <w:rFonts w:ascii="Arial" w:eastAsia="Arial" w:hAnsi="Arial" w:cs="Arial"/>
          <w:sz w:val="24"/>
          <w:szCs w:val="24"/>
          <w:highlight w:val="white"/>
        </w:rPr>
        <w:t>orgânica (Isabel Cristina Sales Fontes, 2010)</w:t>
      </w:r>
      <w:r w:rsidR="008F7EE4">
        <w:rPr>
          <w:rFonts w:ascii="Arial" w:eastAsia="Arial" w:hAnsi="Arial" w:cs="Arial"/>
          <w:sz w:val="24"/>
          <w:szCs w:val="24"/>
          <w:highlight w:val="white"/>
        </w:rPr>
        <w:t>.</w:t>
      </w:r>
    </w:p>
    <w:p w14:paraId="3EC82F79" w14:textId="77777777" w:rsidR="007830D3" w:rsidRDefault="003353E4" w:rsidP="00707914">
      <w:pPr>
        <w:spacing w:after="0" w:line="360" w:lineRule="auto"/>
        <w:jc w:val="both"/>
        <w:rPr>
          <w:rFonts w:ascii="Arial" w:eastAsia="Arial" w:hAnsi="Arial" w:cs="Arial"/>
          <w:sz w:val="24"/>
          <w:szCs w:val="24"/>
        </w:rPr>
      </w:pPr>
      <w:r>
        <w:rPr>
          <w:rFonts w:ascii="Arial" w:eastAsia="Arial" w:hAnsi="Arial" w:cs="Arial"/>
          <w:sz w:val="24"/>
          <w:szCs w:val="24"/>
        </w:rPr>
        <w:tab/>
        <w:t>Tendo como principais vantagens em comparação com a extração líquido-líquido clássica o menor consumo de solvente, não formação de emulsões, facilidade de automação, altas porcentagens de recuperação do analitos.</w:t>
      </w:r>
    </w:p>
    <w:p w14:paraId="20D20668" w14:textId="77777777" w:rsidR="007830D3" w:rsidRDefault="003353E4" w:rsidP="00707914">
      <w:pPr>
        <w:spacing w:after="0" w:line="360" w:lineRule="auto"/>
        <w:ind w:firstLine="720"/>
        <w:jc w:val="both"/>
        <w:rPr>
          <w:rFonts w:ascii="Arial" w:eastAsia="Arial" w:hAnsi="Arial" w:cs="Arial"/>
          <w:sz w:val="24"/>
          <w:szCs w:val="24"/>
          <w:highlight w:val="white"/>
        </w:rPr>
      </w:pPr>
      <w:r>
        <w:rPr>
          <w:rFonts w:ascii="Arial" w:eastAsia="Arial" w:hAnsi="Arial" w:cs="Arial"/>
          <w:sz w:val="24"/>
          <w:szCs w:val="24"/>
          <w:highlight w:val="white"/>
        </w:rPr>
        <w:t xml:space="preserve">A extração sólido-líquido é de ampla importância na indústria química em geral, principalmente na indústria alimentícia por possibilitar a remoção de componentes específicos de matérias-primas de origem majoritariamente natural, como é o caso do café, óleos essenciais, e chás. Os extratos são submetidos a processos de separação para obtenção dos componentes chaves, que são vendidos como insumos para indústrias (ex. </w:t>
      </w:r>
      <w:proofErr w:type="spellStart"/>
      <w:r>
        <w:rPr>
          <w:rFonts w:ascii="Arial" w:eastAsia="Arial" w:hAnsi="Arial" w:cs="Arial"/>
          <w:sz w:val="24"/>
          <w:szCs w:val="24"/>
          <w:highlight w:val="white"/>
        </w:rPr>
        <w:t>nutracêutica</w:t>
      </w:r>
      <w:proofErr w:type="spellEnd"/>
      <w:r>
        <w:rPr>
          <w:rFonts w:ascii="Arial" w:eastAsia="Arial" w:hAnsi="Arial" w:cs="Arial"/>
          <w:sz w:val="24"/>
          <w:szCs w:val="24"/>
          <w:highlight w:val="white"/>
        </w:rPr>
        <w:t xml:space="preserve">, farmacêutica e cosmética) ou diretamente ao consumidor final, após o beneficiamento (BART; PILZ, 2011). </w:t>
      </w:r>
    </w:p>
    <w:p w14:paraId="344C8844" w14:textId="77777777" w:rsidR="007830D3" w:rsidRDefault="003353E4" w:rsidP="00707914">
      <w:pPr>
        <w:spacing w:after="0" w:line="360" w:lineRule="auto"/>
        <w:jc w:val="both"/>
        <w:rPr>
          <w:rFonts w:ascii="Arial" w:eastAsia="Arial" w:hAnsi="Arial" w:cs="Arial"/>
          <w:color w:val="003333"/>
          <w:sz w:val="24"/>
          <w:szCs w:val="24"/>
          <w:highlight w:val="white"/>
        </w:rPr>
      </w:pPr>
      <w:r>
        <w:rPr>
          <w:rFonts w:ascii="Arial" w:eastAsia="Arial" w:hAnsi="Arial" w:cs="Arial"/>
          <w:sz w:val="24"/>
          <w:szCs w:val="24"/>
          <w:highlight w:val="white"/>
        </w:rPr>
        <w:tab/>
      </w:r>
      <w:r>
        <w:rPr>
          <w:rFonts w:ascii="Arial" w:eastAsia="Arial" w:hAnsi="Arial" w:cs="Arial"/>
          <w:sz w:val="24"/>
          <w:szCs w:val="24"/>
        </w:rPr>
        <w:t>Os componentes de uma fase sólida podem ser separados pela dissolução seletiva da parte solúvel do sólido por meio de um solvente apropriado. O sólido deve estar finamente cominuído, de modo que o solvente líquido entre em contato com todo ele. Usualmente o componente desejável é solúvel, e o restante do sólido é insolúvel (FOUST, 2013).</w:t>
      </w:r>
    </w:p>
    <w:p w14:paraId="7714734A" w14:textId="77777777" w:rsidR="007830D3" w:rsidRDefault="003353E4" w:rsidP="00707914">
      <w:pPr>
        <w:spacing w:after="0" w:line="360" w:lineRule="auto"/>
        <w:jc w:val="both"/>
        <w:rPr>
          <w:rFonts w:ascii="Arial" w:eastAsia="Arial" w:hAnsi="Arial" w:cs="Arial"/>
          <w:sz w:val="24"/>
          <w:szCs w:val="24"/>
          <w:highlight w:val="white"/>
        </w:rPr>
      </w:pPr>
      <w:r>
        <w:rPr>
          <w:rFonts w:ascii="Arial" w:eastAsia="Arial" w:hAnsi="Arial" w:cs="Arial"/>
          <w:color w:val="003333"/>
          <w:sz w:val="24"/>
          <w:szCs w:val="24"/>
          <w:highlight w:val="white"/>
        </w:rPr>
        <w:tab/>
      </w:r>
      <w:r w:rsidRPr="007C57A1">
        <w:rPr>
          <w:rFonts w:ascii="Arial" w:eastAsia="Arial" w:hAnsi="Arial" w:cs="Arial"/>
          <w:sz w:val="24"/>
          <w:szCs w:val="24"/>
          <w:highlight w:val="white"/>
        </w:rPr>
        <w:t xml:space="preserve">Dra. Sandra Helena da Cruz (2010) cita o autor </w:t>
      </w:r>
      <w:r>
        <w:rPr>
          <w:rFonts w:ascii="Arial" w:eastAsia="Arial" w:hAnsi="Arial" w:cs="Arial"/>
          <w:sz w:val="24"/>
          <w:szCs w:val="24"/>
          <w:highlight w:val="white"/>
        </w:rPr>
        <w:t xml:space="preserve">E. </w:t>
      </w:r>
      <w:proofErr w:type="spellStart"/>
      <w:r>
        <w:rPr>
          <w:rFonts w:ascii="Arial" w:eastAsia="Arial" w:hAnsi="Arial" w:cs="Arial"/>
          <w:sz w:val="24"/>
          <w:szCs w:val="24"/>
          <w:highlight w:val="white"/>
        </w:rPr>
        <w:t>Hugot</w:t>
      </w:r>
      <w:proofErr w:type="spellEnd"/>
      <w:r>
        <w:rPr>
          <w:rFonts w:ascii="Arial" w:eastAsia="Arial" w:hAnsi="Arial" w:cs="Arial"/>
          <w:sz w:val="24"/>
          <w:szCs w:val="24"/>
          <w:highlight w:val="white"/>
        </w:rPr>
        <w:t xml:space="preserve"> como uma das maiores autoridades em tecnologia açucareira, mencionava nos anos 1970: “A moenda é um equipamento bárbaro. Gasta uma quantidade tremenda de energia para extrair o caldo da cana.... um consumo fora de proporção ao resultado obtido... Qualquer que seja a potência aplicada, é reconhecido que uma certa proporção do caldo ou do líquido contido na cana não pode ser extraída por pressão. Apesar de que </w:t>
      </w:r>
      <w:r>
        <w:rPr>
          <w:rFonts w:ascii="Arial" w:eastAsia="Arial" w:hAnsi="Arial" w:cs="Arial"/>
          <w:sz w:val="24"/>
          <w:szCs w:val="24"/>
          <w:highlight w:val="white"/>
        </w:rPr>
        <w:lastRenderedPageBreak/>
        <w:t xml:space="preserve">a pressão é aplicada repetidamente e do artifício da </w:t>
      </w:r>
      <w:proofErr w:type="spellStart"/>
      <w:r>
        <w:rPr>
          <w:rFonts w:ascii="Arial" w:eastAsia="Arial" w:hAnsi="Arial" w:cs="Arial"/>
          <w:sz w:val="24"/>
          <w:szCs w:val="24"/>
          <w:highlight w:val="white"/>
        </w:rPr>
        <w:t>embebição</w:t>
      </w:r>
      <w:proofErr w:type="spellEnd"/>
      <w:r>
        <w:rPr>
          <w:rFonts w:ascii="Arial" w:eastAsia="Arial" w:hAnsi="Arial" w:cs="Arial"/>
          <w:sz w:val="24"/>
          <w:szCs w:val="24"/>
          <w:highlight w:val="white"/>
        </w:rPr>
        <w:t>, este é um defeito inerente ao equipamento que põe a extração por moendas em uma posição inferior.”</w:t>
      </w:r>
    </w:p>
    <w:p w14:paraId="6697CEDF" w14:textId="77777777" w:rsidR="007830D3" w:rsidRDefault="003353E4" w:rsidP="00707914">
      <w:pPr>
        <w:spacing w:after="0" w:line="360" w:lineRule="auto"/>
        <w:ind w:firstLine="720"/>
        <w:jc w:val="both"/>
        <w:rPr>
          <w:rFonts w:ascii="Arial" w:eastAsia="Arial" w:hAnsi="Arial" w:cs="Arial"/>
          <w:sz w:val="24"/>
          <w:szCs w:val="24"/>
          <w:highlight w:val="white"/>
        </w:rPr>
      </w:pPr>
      <w:r>
        <w:rPr>
          <w:rFonts w:ascii="Arial" w:eastAsia="Arial" w:hAnsi="Arial" w:cs="Arial"/>
          <w:sz w:val="24"/>
          <w:szCs w:val="24"/>
          <w:highlight w:val="white"/>
        </w:rPr>
        <w:t xml:space="preserve">As vantagens da utilização do método de difusão são baixo custo de instalação uma vez que são instalados a céu aberto portanto sem a necessidade de instalações de prédios e pontes rolantes, baixo custo de manutenção pois  a velocidade do colchão de cana dentro do difusor é muito baixa cerca de 1 m/min, desfavorecendo quaisquer desgastes de partes rodantes, as quais compreendem rodas dentadas, correntes, taliscas, eixos e redutores </w:t>
      </w:r>
      <w:proofErr w:type="spellStart"/>
      <w:r>
        <w:rPr>
          <w:rFonts w:ascii="Arial" w:eastAsia="Arial" w:hAnsi="Arial" w:cs="Arial"/>
          <w:sz w:val="24"/>
          <w:szCs w:val="24"/>
          <w:highlight w:val="white"/>
        </w:rPr>
        <w:t>etc</w:t>
      </w:r>
      <w:proofErr w:type="spellEnd"/>
      <w:r>
        <w:rPr>
          <w:rFonts w:ascii="Arial" w:eastAsia="Arial" w:hAnsi="Arial" w:cs="Arial"/>
          <w:sz w:val="24"/>
          <w:szCs w:val="24"/>
          <w:highlight w:val="white"/>
        </w:rPr>
        <w:t xml:space="preserve">, baixo custo operacional uma vez que o difusor é um equipamento totalmente automatizado, o qual requer somente um operador devidamente treinado, por turno de trabalho, caldo mais limpo O caldo extraído por difusores são mais limpos, pois não há o esmagamento no processo de difusão, sendo assim, o caldo possui a inocorrência de </w:t>
      </w:r>
      <w:proofErr w:type="spellStart"/>
      <w:r>
        <w:rPr>
          <w:rFonts w:ascii="Arial" w:eastAsia="Arial" w:hAnsi="Arial" w:cs="Arial"/>
          <w:sz w:val="24"/>
          <w:szCs w:val="24"/>
          <w:highlight w:val="white"/>
        </w:rPr>
        <w:t>bagacilhos</w:t>
      </w:r>
      <w:proofErr w:type="spellEnd"/>
      <w:r>
        <w:rPr>
          <w:rFonts w:ascii="Arial" w:eastAsia="Arial" w:hAnsi="Arial" w:cs="Arial"/>
          <w:sz w:val="24"/>
          <w:szCs w:val="24"/>
          <w:highlight w:val="white"/>
        </w:rPr>
        <w:t>.</w:t>
      </w:r>
    </w:p>
    <w:p w14:paraId="68E83DEA" w14:textId="77777777" w:rsidR="007830D3" w:rsidRDefault="003353E4" w:rsidP="00707914">
      <w:pPr>
        <w:spacing w:after="0" w:line="360" w:lineRule="auto"/>
        <w:ind w:firstLine="720"/>
        <w:jc w:val="both"/>
        <w:rPr>
          <w:rFonts w:ascii="Arial" w:eastAsia="Arial" w:hAnsi="Arial" w:cs="Arial"/>
          <w:sz w:val="24"/>
          <w:szCs w:val="24"/>
          <w:highlight w:val="white"/>
        </w:rPr>
      </w:pPr>
      <w:r>
        <w:rPr>
          <w:rFonts w:ascii="Arial" w:eastAsia="Arial" w:hAnsi="Arial" w:cs="Arial"/>
          <w:sz w:val="24"/>
          <w:szCs w:val="24"/>
          <w:highlight w:val="white"/>
        </w:rPr>
        <w:t xml:space="preserve">Porém o mesmo apresenta algumas desvantagens sendo elas a pouca flexibilidade operacional, exige maior apoio técnico e pouco tolerante a variações de processamento </w:t>
      </w:r>
    </w:p>
    <w:p w14:paraId="309C3258" w14:textId="77777777" w:rsidR="007830D3" w:rsidRDefault="003353E4" w:rsidP="00707914">
      <w:pPr>
        <w:spacing w:after="0" w:line="360" w:lineRule="auto"/>
        <w:ind w:firstLine="720"/>
        <w:jc w:val="both"/>
        <w:rPr>
          <w:rFonts w:ascii="Arial" w:eastAsia="Arial" w:hAnsi="Arial" w:cs="Arial"/>
          <w:sz w:val="24"/>
          <w:szCs w:val="24"/>
        </w:rPr>
      </w:pPr>
      <w:r>
        <w:rPr>
          <w:rFonts w:ascii="Arial" w:eastAsia="Arial" w:hAnsi="Arial" w:cs="Arial"/>
          <w:sz w:val="24"/>
          <w:szCs w:val="24"/>
          <w:highlight w:val="white"/>
        </w:rPr>
        <w:t>No difusor de cana de açúcar, a sacarose é extraída exclusivamente por um processo de lavagem repetitiva, passando por diluição para a solução de menor concentração. Esta é basicamente a razão principal da necessidade de um excelente preparo de cana, para que seja possível a água entrar em contato com o maior número de células abertas e, assim, alcançar os elevados índices de extração no difusor</w:t>
      </w:r>
      <w:r>
        <w:rPr>
          <w:rFonts w:ascii="Arial" w:eastAsia="Arial" w:hAnsi="Arial" w:cs="Arial"/>
          <w:sz w:val="24"/>
          <w:szCs w:val="24"/>
        </w:rPr>
        <w:t xml:space="preserve"> (HAMERSKI, 2009)</w:t>
      </w:r>
    </w:p>
    <w:p w14:paraId="734428DE" w14:textId="51A30CFB" w:rsidR="007830D3" w:rsidRDefault="003353E4" w:rsidP="00707914">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Segundo traz a literatura especializada de John Howard </w:t>
      </w:r>
      <w:proofErr w:type="gramStart"/>
      <w:r>
        <w:rPr>
          <w:rFonts w:ascii="Arial" w:eastAsia="Arial" w:hAnsi="Arial" w:cs="Arial"/>
          <w:sz w:val="24"/>
          <w:szCs w:val="24"/>
        </w:rPr>
        <w:t>Payne(</w:t>
      </w:r>
      <w:proofErr w:type="gramEnd"/>
      <w:r>
        <w:rPr>
          <w:rFonts w:ascii="Arial" w:eastAsia="Arial" w:hAnsi="Arial" w:cs="Arial"/>
          <w:sz w:val="24"/>
          <w:szCs w:val="24"/>
        </w:rPr>
        <w:t>1989), o preparo da cana para um deslocamento eficiente do caldo requer redução do tamanho para dar um leito permeável compacto e um índice de ruptura das células de estocagem do caldo próximos a 94%. Continua ainda que, isso deve ser feito com o mínimo de moagem da fibra, mantendo-se um comprimento de feixe fibroso de 10 a 15 cm.</w:t>
      </w:r>
      <w:r w:rsidR="008F7EE4">
        <w:rPr>
          <w:rFonts w:ascii="Arial" w:eastAsia="Arial" w:hAnsi="Arial" w:cs="Arial"/>
          <w:sz w:val="24"/>
          <w:szCs w:val="24"/>
        </w:rPr>
        <w:t xml:space="preserve"> </w:t>
      </w:r>
      <w:r>
        <w:rPr>
          <w:rFonts w:ascii="Arial" w:eastAsia="Arial" w:hAnsi="Arial" w:cs="Arial"/>
          <w:sz w:val="24"/>
          <w:szCs w:val="24"/>
        </w:rPr>
        <w:t>O tecido da célula deve ser desfibrado do feixe fibroso, produzindo uma mistura de pedaços de tiras de fibra e tecido de medula. Tal preparo fornecerá um leito permeável e compacto, para a extração.</w:t>
      </w:r>
    </w:p>
    <w:p w14:paraId="18E0B0C1" w14:textId="291F19F4" w:rsidR="007830D3" w:rsidRDefault="003353E4" w:rsidP="00707914">
      <w:pPr>
        <w:spacing w:after="0" w:line="360" w:lineRule="auto"/>
        <w:ind w:firstLine="720"/>
        <w:jc w:val="both"/>
        <w:rPr>
          <w:rFonts w:ascii="Arial" w:eastAsia="Arial" w:hAnsi="Arial" w:cs="Arial"/>
          <w:sz w:val="24"/>
          <w:szCs w:val="24"/>
          <w:highlight w:val="white"/>
        </w:rPr>
      </w:pPr>
      <w:r>
        <w:rPr>
          <w:rFonts w:ascii="Arial" w:eastAsia="Arial" w:hAnsi="Arial" w:cs="Arial"/>
          <w:sz w:val="24"/>
          <w:szCs w:val="24"/>
        </w:rPr>
        <w:t>Além do comprimento do fe</w:t>
      </w:r>
      <w:r w:rsidR="008F7EE4">
        <w:rPr>
          <w:rFonts w:ascii="Arial" w:eastAsia="Arial" w:hAnsi="Arial" w:cs="Arial"/>
          <w:sz w:val="24"/>
          <w:szCs w:val="24"/>
        </w:rPr>
        <w:t xml:space="preserve">ixe fibroso fabricantes como a </w:t>
      </w:r>
      <w:proofErr w:type="spellStart"/>
      <w:r w:rsidR="008F7EE4">
        <w:rPr>
          <w:rFonts w:ascii="Arial" w:eastAsia="Arial" w:hAnsi="Arial" w:cs="Arial"/>
          <w:sz w:val="24"/>
          <w:szCs w:val="24"/>
        </w:rPr>
        <w:t>S</w:t>
      </w:r>
      <w:r>
        <w:rPr>
          <w:rFonts w:ascii="Arial" w:eastAsia="Arial" w:hAnsi="Arial" w:cs="Arial"/>
          <w:sz w:val="24"/>
          <w:szCs w:val="24"/>
        </w:rPr>
        <w:t>ermasa</w:t>
      </w:r>
      <w:proofErr w:type="spellEnd"/>
      <w:r>
        <w:rPr>
          <w:rFonts w:ascii="Arial" w:eastAsia="Arial" w:hAnsi="Arial" w:cs="Arial"/>
          <w:sz w:val="24"/>
          <w:szCs w:val="24"/>
        </w:rPr>
        <w:t xml:space="preserve"> citam alguns outros pontos que devem ser revisados para a obtenção de uma alta eficiência no sistema de extração sendo eles, a altura do colchão de cana que deverá se manter entre 1,40 a 1,60</w:t>
      </w:r>
      <w:r w:rsidR="0067681D">
        <w:rPr>
          <w:rFonts w:ascii="Arial" w:eastAsia="Arial" w:hAnsi="Arial" w:cs="Arial"/>
          <w:sz w:val="24"/>
          <w:szCs w:val="24"/>
        </w:rPr>
        <w:t xml:space="preserve"> metros</w:t>
      </w:r>
      <w:r>
        <w:rPr>
          <w:rFonts w:ascii="Arial" w:eastAsia="Arial" w:hAnsi="Arial" w:cs="Arial"/>
          <w:sz w:val="24"/>
          <w:szCs w:val="24"/>
        </w:rPr>
        <w:t xml:space="preserve"> , superfície do colchão plana, </w:t>
      </w:r>
      <w:r>
        <w:rPr>
          <w:rFonts w:ascii="Arial" w:eastAsia="Arial" w:hAnsi="Arial" w:cs="Arial"/>
          <w:sz w:val="24"/>
          <w:szCs w:val="24"/>
          <w:highlight w:val="white"/>
        </w:rPr>
        <w:t xml:space="preserve">não é recomendado a presença </w:t>
      </w:r>
      <w:r>
        <w:rPr>
          <w:rFonts w:ascii="Arial" w:eastAsia="Arial" w:hAnsi="Arial" w:cs="Arial"/>
          <w:sz w:val="24"/>
          <w:szCs w:val="24"/>
          <w:highlight w:val="white"/>
        </w:rPr>
        <w:lastRenderedPageBreak/>
        <w:t>de fibras quebradas, as quais podem entupir parcialmente as chapas perfuradas, provocando inundações, temperatura interna entre 80°C e 85°C,O tempo de retenção, para se obter uma alta eficiência na extração do caldo por Difusor, deverá ser de 50 a 60 min, portanto a velocidade deverá estar na faixa de 0,8 a 1,0 m/min,</w:t>
      </w:r>
    </w:p>
    <w:p w14:paraId="7EE9A95C" w14:textId="413F4F96" w:rsidR="007830D3" w:rsidRDefault="003353E4" w:rsidP="00707914">
      <w:pPr>
        <w:spacing w:after="0" w:line="360" w:lineRule="auto"/>
        <w:ind w:firstLine="720"/>
        <w:jc w:val="both"/>
        <w:rPr>
          <w:rFonts w:ascii="Arial" w:eastAsia="Arial" w:hAnsi="Arial" w:cs="Arial"/>
          <w:sz w:val="24"/>
          <w:szCs w:val="24"/>
        </w:rPr>
      </w:pPr>
      <w:r>
        <w:rPr>
          <w:rFonts w:ascii="Arial" w:eastAsia="Arial" w:hAnsi="Arial" w:cs="Arial"/>
          <w:sz w:val="24"/>
          <w:szCs w:val="24"/>
          <w:highlight w:val="white"/>
        </w:rPr>
        <w:t xml:space="preserve">O difusor de cana é basicamente um condutor de bagaço de taliscas com um fundo fixo de chapas perfuradas; as taliscas são articuladas sobre os elos de correntes especiais. Embaixo das chapas perfuradas estão diversos compartimentos transversais </w:t>
      </w:r>
      <w:r w:rsidR="0067681D">
        <w:rPr>
          <w:rFonts w:ascii="Arial" w:eastAsia="Arial" w:hAnsi="Arial" w:cs="Arial"/>
          <w:sz w:val="24"/>
          <w:szCs w:val="24"/>
          <w:highlight w:val="white"/>
        </w:rPr>
        <w:t>semicilíndricos</w:t>
      </w:r>
      <w:r>
        <w:rPr>
          <w:rFonts w:ascii="Arial" w:eastAsia="Arial" w:hAnsi="Arial" w:cs="Arial"/>
          <w:sz w:val="24"/>
          <w:szCs w:val="24"/>
          <w:highlight w:val="white"/>
        </w:rPr>
        <w:t xml:space="preserve"> que captam o caldo extraído da cana; cada captador é dotado de uma bomba de recirculação que alimenta uma calha de embeiçam situada dentro do corpo do difusor e acima do colchão de cana. O difusor é projetado de maneira tal que a cana é alimentada uniformemente e a altura do colchão é mantida </w:t>
      </w:r>
      <w:r w:rsidR="0067681D">
        <w:rPr>
          <w:rFonts w:ascii="Arial" w:eastAsia="Arial" w:hAnsi="Arial" w:cs="Arial"/>
          <w:sz w:val="24"/>
          <w:szCs w:val="24"/>
          <w:highlight w:val="white"/>
        </w:rPr>
        <w:t>constante. A</w:t>
      </w:r>
      <w:r>
        <w:rPr>
          <w:rFonts w:ascii="Arial" w:eastAsia="Arial" w:hAnsi="Arial" w:cs="Arial"/>
          <w:sz w:val="24"/>
          <w:szCs w:val="24"/>
          <w:highlight w:val="white"/>
        </w:rPr>
        <w:t xml:space="preserve"> seção de saída do difusor é dotada de um rolo flutuante que proporciona um selo hidráulico em toda a largura do difusor e também permite que a umidade do bagaço na saída do corpo do difusor não exceda 80 %(</w:t>
      </w:r>
      <w:proofErr w:type="spellStart"/>
      <w:r>
        <w:rPr>
          <w:rFonts w:ascii="Arial" w:eastAsia="Arial" w:hAnsi="Arial" w:cs="Arial"/>
          <w:sz w:val="24"/>
          <w:szCs w:val="24"/>
          <w:highlight w:val="white"/>
        </w:rPr>
        <w:t>Dedini</w:t>
      </w:r>
      <w:proofErr w:type="spellEnd"/>
      <w:r>
        <w:rPr>
          <w:rFonts w:ascii="Arial" w:eastAsia="Arial" w:hAnsi="Arial" w:cs="Arial"/>
          <w:sz w:val="24"/>
          <w:szCs w:val="24"/>
          <w:highlight w:val="white"/>
        </w:rPr>
        <w:t>/Bosch)</w:t>
      </w:r>
      <w:r w:rsidR="0067681D">
        <w:rPr>
          <w:rFonts w:ascii="Arial" w:eastAsia="Arial" w:hAnsi="Arial" w:cs="Arial"/>
          <w:sz w:val="24"/>
          <w:szCs w:val="24"/>
        </w:rPr>
        <w:t>.</w:t>
      </w:r>
    </w:p>
    <w:p w14:paraId="34DCF337" w14:textId="77777777" w:rsidR="0067681D" w:rsidRDefault="0067681D" w:rsidP="00707914">
      <w:pPr>
        <w:spacing w:after="0" w:line="360" w:lineRule="auto"/>
        <w:ind w:firstLine="720"/>
        <w:jc w:val="both"/>
        <w:rPr>
          <w:rFonts w:ascii="Arial" w:eastAsia="Arial" w:hAnsi="Arial" w:cs="Arial"/>
          <w:sz w:val="24"/>
          <w:szCs w:val="24"/>
        </w:rPr>
      </w:pPr>
    </w:p>
    <w:p w14:paraId="0FF0DA45" w14:textId="1DB31996" w:rsidR="007830D3" w:rsidRDefault="003353E4" w:rsidP="00707914">
      <w:pPr>
        <w:pStyle w:val="Ttulo1"/>
        <w:rPr>
          <w:rFonts w:ascii="Arial" w:eastAsia="Arial" w:hAnsi="Arial" w:cs="Arial"/>
        </w:rPr>
      </w:pPr>
      <w:bookmarkStart w:id="18" w:name="_heading=h.1fob9te" w:colFirst="0" w:colLast="0"/>
      <w:bookmarkEnd w:id="18"/>
      <w:r>
        <w:rPr>
          <w:rFonts w:ascii="Arial" w:eastAsia="Arial" w:hAnsi="Arial" w:cs="Arial"/>
        </w:rPr>
        <w:t>2 OBJETIVO</w:t>
      </w:r>
    </w:p>
    <w:p w14:paraId="25F2301B" w14:textId="77777777" w:rsidR="007830D3" w:rsidRDefault="007830D3" w:rsidP="00707914">
      <w:pPr>
        <w:pStyle w:val="Ttulo1"/>
        <w:rPr>
          <w:rFonts w:ascii="Arial" w:eastAsia="Arial" w:hAnsi="Arial" w:cs="Arial"/>
        </w:rPr>
      </w:pPr>
    </w:p>
    <w:p w14:paraId="572C47A3" w14:textId="7F90FC7F" w:rsidR="007830D3" w:rsidRDefault="003353E4" w:rsidP="00707914">
      <w:pPr>
        <w:spacing w:after="0" w:line="360" w:lineRule="auto"/>
        <w:ind w:firstLine="709"/>
        <w:jc w:val="both"/>
        <w:rPr>
          <w:rFonts w:ascii="Arial" w:eastAsia="Arial" w:hAnsi="Arial" w:cs="Arial"/>
          <w:sz w:val="24"/>
          <w:szCs w:val="24"/>
        </w:rPr>
      </w:pPr>
      <w:bookmarkStart w:id="19" w:name="_heading=h.3znysh7" w:colFirst="0" w:colLast="0"/>
      <w:bookmarkEnd w:id="19"/>
      <w:r>
        <w:rPr>
          <w:rFonts w:ascii="Arial" w:eastAsia="Arial" w:hAnsi="Arial" w:cs="Arial"/>
          <w:sz w:val="24"/>
          <w:szCs w:val="24"/>
        </w:rPr>
        <w:t xml:space="preserve">Realizar </w:t>
      </w:r>
      <w:r w:rsidR="003C0BBF">
        <w:rPr>
          <w:rFonts w:ascii="Arial" w:eastAsia="Arial" w:hAnsi="Arial" w:cs="Arial"/>
          <w:sz w:val="24"/>
          <w:szCs w:val="24"/>
        </w:rPr>
        <w:t>a montagem</w:t>
      </w:r>
      <w:r>
        <w:rPr>
          <w:rFonts w:ascii="Arial" w:eastAsia="Arial" w:hAnsi="Arial" w:cs="Arial"/>
          <w:sz w:val="24"/>
          <w:szCs w:val="24"/>
        </w:rPr>
        <w:t xml:space="preserve"> de um protótipo funcional de um equipamento de difusão de sacarose da cana-de-açúcar em seguida realizar análises no soluto obtido para a realização de </w:t>
      </w:r>
      <w:r w:rsidR="0067681D">
        <w:rPr>
          <w:rFonts w:ascii="Arial" w:eastAsia="Arial" w:hAnsi="Arial" w:cs="Arial"/>
          <w:sz w:val="24"/>
          <w:szCs w:val="24"/>
        </w:rPr>
        <w:t>uma comparação</w:t>
      </w:r>
      <w:r>
        <w:rPr>
          <w:rFonts w:ascii="Arial" w:eastAsia="Arial" w:hAnsi="Arial" w:cs="Arial"/>
          <w:sz w:val="24"/>
          <w:szCs w:val="24"/>
        </w:rPr>
        <w:t xml:space="preserve"> e eficiência</w:t>
      </w:r>
      <w:r w:rsidR="00707914">
        <w:rPr>
          <w:rFonts w:ascii="Arial" w:eastAsia="Arial" w:hAnsi="Arial" w:cs="Arial"/>
          <w:sz w:val="24"/>
          <w:szCs w:val="24"/>
        </w:rPr>
        <w:t xml:space="preserve"> de extração do</w:t>
      </w:r>
      <w:r w:rsidR="0067681D">
        <w:rPr>
          <w:rFonts w:ascii="Arial" w:eastAsia="Arial" w:hAnsi="Arial" w:cs="Arial"/>
          <w:sz w:val="24"/>
          <w:szCs w:val="24"/>
        </w:rPr>
        <w:t xml:space="preserve"> protótipo </w:t>
      </w:r>
      <w:r>
        <w:rPr>
          <w:rFonts w:ascii="Arial" w:eastAsia="Arial" w:hAnsi="Arial" w:cs="Arial"/>
          <w:sz w:val="24"/>
          <w:szCs w:val="24"/>
        </w:rPr>
        <w:t xml:space="preserve">contra resultados de operação de </w:t>
      </w:r>
      <w:r w:rsidR="0067681D">
        <w:rPr>
          <w:rFonts w:ascii="Arial" w:eastAsia="Arial" w:hAnsi="Arial" w:cs="Arial"/>
          <w:sz w:val="24"/>
          <w:szCs w:val="24"/>
        </w:rPr>
        <w:t>uma usina sucroalcooleira localizada</w:t>
      </w:r>
      <w:r>
        <w:rPr>
          <w:rFonts w:ascii="Arial" w:eastAsia="Arial" w:hAnsi="Arial" w:cs="Arial"/>
          <w:sz w:val="24"/>
          <w:szCs w:val="24"/>
        </w:rPr>
        <w:t xml:space="preserve"> na região sudoeste paulista.</w:t>
      </w:r>
    </w:p>
    <w:p w14:paraId="58C50B29" w14:textId="77777777" w:rsidR="007830D3" w:rsidRDefault="007830D3" w:rsidP="00707914">
      <w:pPr>
        <w:spacing w:after="0" w:line="360" w:lineRule="auto"/>
        <w:ind w:firstLine="709"/>
        <w:jc w:val="both"/>
        <w:rPr>
          <w:rFonts w:ascii="Arial" w:eastAsia="Arial" w:hAnsi="Arial" w:cs="Arial"/>
          <w:sz w:val="24"/>
          <w:szCs w:val="24"/>
        </w:rPr>
      </w:pPr>
    </w:p>
    <w:p w14:paraId="1A4A00A9" w14:textId="0A096B2D" w:rsidR="007830D3" w:rsidRDefault="003353E4" w:rsidP="00707914">
      <w:pPr>
        <w:pStyle w:val="Ttulo1"/>
        <w:rPr>
          <w:rFonts w:ascii="Arial" w:eastAsia="Arial" w:hAnsi="Arial" w:cs="Arial"/>
        </w:rPr>
      </w:pPr>
      <w:r>
        <w:rPr>
          <w:rFonts w:ascii="Arial" w:eastAsia="Arial" w:hAnsi="Arial" w:cs="Arial"/>
        </w:rPr>
        <w:t xml:space="preserve">3 Materiais e </w:t>
      </w:r>
      <w:r w:rsidR="003C0BBF">
        <w:rPr>
          <w:rFonts w:ascii="Arial" w:eastAsia="Arial" w:hAnsi="Arial" w:cs="Arial"/>
        </w:rPr>
        <w:t>MÉTODOS</w:t>
      </w:r>
      <w:r>
        <w:rPr>
          <w:rFonts w:ascii="Arial" w:eastAsia="Arial" w:hAnsi="Arial" w:cs="Arial"/>
        </w:rPr>
        <w:t xml:space="preserve"> </w:t>
      </w:r>
      <w:r>
        <w:rPr>
          <w:rFonts w:ascii="Arial" w:eastAsia="Arial" w:hAnsi="Arial" w:cs="Arial"/>
        </w:rPr>
        <w:tab/>
      </w:r>
    </w:p>
    <w:p w14:paraId="240801ED" w14:textId="77777777" w:rsidR="007830D3" w:rsidRDefault="007830D3" w:rsidP="00707914">
      <w:pPr>
        <w:spacing w:after="0"/>
      </w:pPr>
    </w:p>
    <w:p w14:paraId="623EB338" w14:textId="78135DCF" w:rsidR="007830D3" w:rsidRDefault="003353E4" w:rsidP="00707914">
      <w:pPr>
        <w:spacing w:after="0" w:line="360" w:lineRule="auto"/>
        <w:ind w:firstLine="708"/>
        <w:jc w:val="both"/>
        <w:rPr>
          <w:rFonts w:ascii="Arial" w:eastAsia="Arial" w:hAnsi="Arial" w:cs="Arial"/>
          <w:sz w:val="24"/>
          <w:szCs w:val="24"/>
        </w:rPr>
      </w:pPr>
      <w:r>
        <w:rPr>
          <w:rFonts w:ascii="Arial" w:eastAsia="Arial" w:hAnsi="Arial" w:cs="Arial"/>
          <w:sz w:val="24"/>
          <w:szCs w:val="24"/>
        </w:rPr>
        <w:t xml:space="preserve">No </w:t>
      </w:r>
      <w:r w:rsidR="00456EBA">
        <w:rPr>
          <w:rFonts w:ascii="Arial" w:eastAsia="Arial" w:hAnsi="Arial" w:cs="Arial"/>
          <w:sz w:val="24"/>
          <w:szCs w:val="24"/>
        </w:rPr>
        <w:t>princípio</w:t>
      </w:r>
      <w:r>
        <w:rPr>
          <w:rFonts w:ascii="Arial" w:eastAsia="Arial" w:hAnsi="Arial" w:cs="Arial"/>
          <w:sz w:val="24"/>
          <w:szCs w:val="24"/>
        </w:rPr>
        <w:t xml:space="preserve"> da montagem do protótipo fora realizado a criação de um desenho técnico utilizando a plataforma </w:t>
      </w:r>
      <w:proofErr w:type="spellStart"/>
      <w:r>
        <w:rPr>
          <w:rFonts w:ascii="Arial" w:eastAsia="Arial" w:hAnsi="Arial" w:cs="Arial"/>
          <w:sz w:val="24"/>
          <w:szCs w:val="24"/>
        </w:rPr>
        <w:t>AutoCad</w:t>
      </w:r>
      <w:proofErr w:type="spellEnd"/>
      <w:r>
        <w:rPr>
          <w:rFonts w:ascii="Arial" w:eastAsia="Arial" w:hAnsi="Arial" w:cs="Arial"/>
          <w:sz w:val="24"/>
          <w:szCs w:val="24"/>
        </w:rPr>
        <w:t xml:space="preserve"> (Figura </w:t>
      </w:r>
      <w:r w:rsidR="007C57A1">
        <w:rPr>
          <w:rFonts w:ascii="Arial" w:eastAsia="Arial" w:hAnsi="Arial" w:cs="Arial"/>
          <w:sz w:val="24"/>
          <w:szCs w:val="24"/>
        </w:rPr>
        <w:t>01</w:t>
      </w:r>
      <w:r>
        <w:rPr>
          <w:rFonts w:ascii="Arial" w:eastAsia="Arial" w:hAnsi="Arial" w:cs="Arial"/>
          <w:sz w:val="24"/>
          <w:szCs w:val="24"/>
        </w:rPr>
        <w:t xml:space="preserve">) para que o mesmo auxiliasse a montagem do protótipo. </w:t>
      </w:r>
    </w:p>
    <w:p w14:paraId="039E9B45" w14:textId="4DFCDC89" w:rsidR="00707914" w:rsidRDefault="003353E4" w:rsidP="00707914">
      <w:pPr>
        <w:spacing w:after="0"/>
        <w:jc w:val="center"/>
        <w:rPr>
          <w:rFonts w:ascii="Arial" w:eastAsia="Arial" w:hAnsi="Arial" w:cs="Arial"/>
          <w:noProof/>
          <w:color w:val="222222"/>
          <w:sz w:val="20"/>
          <w:szCs w:val="20"/>
        </w:rPr>
      </w:pPr>
      <w:r>
        <w:rPr>
          <w:rFonts w:ascii="Arial" w:eastAsia="Arial" w:hAnsi="Arial" w:cs="Arial"/>
          <w:sz w:val="20"/>
          <w:szCs w:val="20"/>
        </w:rPr>
        <w:t xml:space="preserve">Figura </w:t>
      </w:r>
      <w:r w:rsidR="004E5145">
        <w:rPr>
          <w:rFonts w:ascii="Arial" w:eastAsia="Arial" w:hAnsi="Arial" w:cs="Arial"/>
          <w:sz w:val="20"/>
          <w:szCs w:val="20"/>
        </w:rPr>
        <w:t>01</w:t>
      </w:r>
      <w:r>
        <w:rPr>
          <w:rFonts w:ascii="Arial" w:eastAsia="Arial" w:hAnsi="Arial" w:cs="Arial"/>
          <w:sz w:val="20"/>
          <w:szCs w:val="20"/>
        </w:rPr>
        <w:t xml:space="preserve">: Desenho Técnico Extrator de caldo (Plataforma </w:t>
      </w:r>
      <w:proofErr w:type="spellStart"/>
      <w:r>
        <w:rPr>
          <w:rFonts w:ascii="Arial" w:eastAsia="Arial" w:hAnsi="Arial" w:cs="Arial"/>
          <w:sz w:val="20"/>
          <w:szCs w:val="20"/>
        </w:rPr>
        <w:t>AutoCad</w:t>
      </w:r>
      <w:proofErr w:type="spellEnd"/>
      <w:r>
        <w:rPr>
          <w:rFonts w:ascii="Arial" w:eastAsia="Arial" w:hAnsi="Arial" w:cs="Arial"/>
          <w:sz w:val="20"/>
          <w:szCs w:val="20"/>
        </w:rPr>
        <w:t>)</w:t>
      </w:r>
      <w:r w:rsidR="00707914" w:rsidRPr="00707914">
        <w:rPr>
          <w:rFonts w:ascii="Arial" w:eastAsia="Arial" w:hAnsi="Arial" w:cs="Arial"/>
          <w:noProof/>
          <w:color w:val="222222"/>
          <w:sz w:val="20"/>
          <w:szCs w:val="20"/>
          <w:highlight w:val="white"/>
        </w:rPr>
        <w:t xml:space="preserve"> </w:t>
      </w:r>
      <w:r w:rsidR="00707914">
        <w:rPr>
          <w:rFonts w:ascii="Arial" w:eastAsia="Arial" w:hAnsi="Arial" w:cs="Arial"/>
          <w:noProof/>
          <w:color w:val="222222"/>
          <w:sz w:val="20"/>
          <w:szCs w:val="20"/>
          <w:highlight w:val="white"/>
        </w:rPr>
        <w:drawing>
          <wp:inline distT="114300" distB="114300" distL="114300" distR="114300" wp14:anchorId="16D405FF" wp14:editId="534F87EC">
            <wp:extent cx="2624447" cy="1033153"/>
            <wp:effectExtent l="0" t="0" r="5080" b="0"/>
            <wp:docPr id="33" name="image16.jpg" descr="Tela de computador&#10;&#10;Descrição gerada automaticamente"/>
            <wp:cNvGraphicFramePr/>
            <a:graphic xmlns:a="http://schemas.openxmlformats.org/drawingml/2006/main">
              <a:graphicData uri="http://schemas.openxmlformats.org/drawingml/2006/picture">
                <pic:pic xmlns:pic="http://schemas.openxmlformats.org/drawingml/2006/picture">
                  <pic:nvPicPr>
                    <pic:cNvPr id="33" name="image16.jpg" descr="Tela de computador&#10;&#10;Descrição gerada automaticamente"/>
                    <pic:cNvPicPr preferRelativeResize="0"/>
                  </pic:nvPicPr>
                  <pic:blipFill>
                    <a:blip r:embed="rId20"/>
                    <a:srcRect l="27004" t="20759" r="29337" b="18303"/>
                    <a:stretch>
                      <a:fillRect/>
                    </a:stretch>
                  </pic:blipFill>
                  <pic:spPr>
                    <a:xfrm>
                      <a:off x="0" y="0"/>
                      <a:ext cx="2626391" cy="1033918"/>
                    </a:xfrm>
                    <a:prstGeom prst="rect">
                      <a:avLst/>
                    </a:prstGeom>
                    <a:ln/>
                  </pic:spPr>
                </pic:pic>
              </a:graphicData>
            </a:graphic>
          </wp:inline>
        </w:drawing>
      </w:r>
    </w:p>
    <w:p w14:paraId="11398C20" w14:textId="7E46F7D5" w:rsidR="00707914" w:rsidRPr="00707914" w:rsidRDefault="00707914" w:rsidP="00707914">
      <w:pPr>
        <w:spacing w:after="0"/>
        <w:jc w:val="center"/>
        <w:rPr>
          <w:rFonts w:ascii="Arial" w:eastAsia="Arial" w:hAnsi="Arial" w:cs="Arial"/>
          <w:noProof/>
          <w:color w:val="222222"/>
          <w:sz w:val="20"/>
          <w:szCs w:val="20"/>
        </w:rPr>
      </w:pPr>
      <w:r>
        <w:rPr>
          <w:rFonts w:ascii="Arial" w:eastAsia="Arial" w:hAnsi="Arial" w:cs="Arial"/>
          <w:sz w:val="20"/>
          <w:szCs w:val="20"/>
        </w:rPr>
        <w:t xml:space="preserve">Fonte: Próprio Autor (2019) </w:t>
      </w:r>
    </w:p>
    <w:p w14:paraId="4A70AB17" w14:textId="77777777" w:rsidR="00707914" w:rsidRDefault="00707914" w:rsidP="00707914">
      <w:pPr>
        <w:spacing w:after="0"/>
        <w:jc w:val="center"/>
        <w:rPr>
          <w:rFonts w:ascii="Arial" w:eastAsia="Arial" w:hAnsi="Arial" w:cs="Arial"/>
          <w:sz w:val="20"/>
          <w:szCs w:val="20"/>
        </w:rPr>
      </w:pPr>
    </w:p>
    <w:p w14:paraId="74C7046D" w14:textId="77777777" w:rsidR="007C57A1" w:rsidRDefault="007C57A1" w:rsidP="00707914">
      <w:pPr>
        <w:spacing w:after="0"/>
        <w:rPr>
          <w:rFonts w:ascii="Arial" w:eastAsia="Arial" w:hAnsi="Arial" w:cs="Arial"/>
          <w:sz w:val="24"/>
          <w:szCs w:val="24"/>
        </w:rPr>
      </w:pPr>
    </w:p>
    <w:p w14:paraId="40B259D4" w14:textId="1A02B42E" w:rsidR="007830D3" w:rsidRPr="008F7EE4" w:rsidRDefault="003353E4" w:rsidP="008F7EE4">
      <w:pPr>
        <w:spacing w:after="0"/>
        <w:ind w:firstLine="708"/>
        <w:rPr>
          <w:rFonts w:ascii="Arial" w:eastAsia="Arial" w:hAnsi="Arial" w:cs="Arial"/>
          <w:b/>
          <w:sz w:val="24"/>
          <w:szCs w:val="24"/>
        </w:rPr>
      </w:pPr>
      <w:r w:rsidRPr="008F7EE4">
        <w:rPr>
          <w:rFonts w:ascii="Arial" w:eastAsia="Arial" w:hAnsi="Arial" w:cs="Arial"/>
          <w:b/>
          <w:sz w:val="24"/>
          <w:szCs w:val="24"/>
        </w:rPr>
        <w:lastRenderedPageBreak/>
        <w:t>3.1 MATERIAIS</w:t>
      </w:r>
    </w:p>
    <w:p w14:paraId="152CF9C7" w14:textId="57FE2EC1" w:rsidR="007830D3" w:rsidRDefault="003353E4" w:rsidP="00707914">
      <w:pPr>
        <w:spacing w:after="0" w:line="360" w:lineRule="auto"/>
        <w:ind w:firstLine="708"/>
        <w:rPr>
          <w:rFonts w:ascii="Arial" w:eastAsia="Arial" w:hAnsi="Arial" w:cs="Arial"/>
          <w:sz w:val="24"/>
          <w:szCs w:val="24"/>
        </w:rPr>
      </w:pPr>
      <w:r>
        <w:rPr>
          <w:rFonts w:ascii="Arial" w:eastAsia="Arial" w:hAnsi="Arial" w:cs="Arial"/>
          <w:sz w:val="24"/>
          <w:szCs w:val="24"/>
        </w:rPr>
        <w:t xml:space="preserve">Após a definição do material a ser utilizado fora realizado a cotação e compra dos </w:t>
      </w:r>
      <w:r w:rsidR="00456EBA">
        <w:rPr>
          <w:rFonts w:ascii="Arial" w:eastAsia="Arial" w:hAnsi="Arial" w:cs="Arial"/>
          <w:sz w:val="24"/>
          <w:szCs w:val="24"/>
        </w:rPr>
        <w:t>materiais</w:t>
      </w:r>
      <w:r>
        <w:rPr>
          <w:rFonts w:ascii="Arial" w:eastAsia="Arial" w:hAnsi="Arial" w:cs="Arial"/>
          <w:sz w:val="24"/>
          <w:szCs w:val="24"/>
        </w:rPr>
        <w:t xml:space="preserve"> que foram utilizados para a realização da montagem do protótipo como mostra a tabela 1 </w:t>
      </w:r>
    </w:p>
    <w:p w14:paraId="79770003" w14:textId="024CB127" w:rsidR="007830D3" w:rsidRDefault="003353E4" w:rsidP="00707914">
      <w:pPr>
        <w:spacing w:after="0"/>
        <w:jc w:val="center"/>
        <w:rPr>
          <w:rFonts w:ascii="Arial" w:eastAsia="Arial" w:hAnsi="Arial" w:cs="Arial"/>
          <w:sz w:val="20"/>
          <w:szCs w:val="20"/>
        </w:rPr>
      </w:pPr>
      <w:r>
        <w:rPr>
          <w:rFonts w:ascii="Arial" w:eastAsia="Arial" w:hAnsi="Arial" w:cs="Arial"/>
          <w:sz w:val="20"/>
          <w:szCs w:val="20"/>
        </w:rPr>
        <w:t xml:space="preserve">Tabela 1: </w:t>
      </w:r>
      <w:r w:rsidR="00456EBA">
        <w:rPr>
          <w:rFonts w:ascii="Arial" w:eastAsia="Arial" w:hAnsi="Arial" w:cs="Arial"/>
          <w:sz w:val="20"/>
          <w:szCs w:val="20"/>
        </w:rPr>
        <w:t>Materiais</w:t>
      </w:r>
      <w:r>
        <w:rPr>
          <w:rFonts w:ascii="Arial" w:eastAsia="Arial" w:hAnsi="Arial" w:cs="Arial"/>
          <w:sz w:val="20"/>
          <w:szCs w:val="20"/>
        </w:rPr>
        <w:t xml:space="preserve"> utilizados para confecção do protótipo  </w:t>
      </w:r>
    </w:p>
    <w:tbl>
      <w:tblPr>
        <w:tblStyle w:val="a3"/>
        <w:tblW w:w="9223" w:type="dxa"/>
        <w:tblInd w:w="80" w:type="dxa"/>
        <w:tblLayout w:type="fixed"/>
        <w:tblLook w:val="0400" w:firstRow="0" w:lastRow="0" w:firstColumn="0" w:lastColumn="0" w:noHBand="0" w:noVBand="1"/>
      </w:tblPr>
      <w:tblGrid>
        <w:gridCol w:w="2812"/>
        <w:gridCol w:w="1239"/>
        <w:gridCol w:w="1241"/>
        <w:gridCol w:w="1644"/>
        <w:gridCol w:w="2287"/>
      </w:tblGrid>
      <w:tr w:rsidR="007830D3" w14:paraId="249ED6E6" w14:textId="77777777">
        <w:trPr>
          <w:trHeight w:val="315"/>
        </w:trPr>
        <w:tc>
          <w:tcPr>
            <w:tcW w:w="9223" w:type="dxa"/>
            <w:gridSpan w:val="5"/>
            <w:tcBorders>
              <w:top w:val="single" w:sz="8" w:space="0" w:color="000000"/>
              <w:left w:val="single" w:sz="8" w:space="0" w:color="000000"/>
              <w:bottom w:val="single" w:sz="8" w:space="0" w:color="000000"/>
              <w:right w:val="single" w:sz="8" w:space="0" w:color="000000"/>
            </w:tcBorders>
            <w:shd w:val="clear" w:color="auto" w:fill="8DB3E2"/>
            <w:vAlign w:val="bottom"/>
          </w:tcPr>
          <w:p w14:paraId="6548602F" w14:textId="77777777" w:rsidR="007830D3" w:rsidRDefault="003353E4" w:rsidP="00707914">
            <w:pPr>
              <w:spacing w:after="0" w:line="240" w:lineRule="auto"/>
              <w:jc w:val="center"/>
              <w:rPr>
                <w:rFonts w:ascii="Arial" w:eastAsia="Arial" w:hAnsi="Arial" w:cs="Arial"/>
                <w:b/>
                <w:color w:val="000000"/>
                <w:sz w:val="20"/>
                <w:szCs w:val="20"/>
              </w:rPr>
            </w:pPr>
            <w:r>
              <w:rPr>
                <w:rFonts w:ascii="Arial" w:eastAsia="Arial" w:hAnsi="Arial" w:cs="Arial"/>
                <w:b/>
                <w:sz w:val="20"/>
                <w:szCs w:val="20"/>
              </w:rPr>
              <w:t xml:space="preserve">Matérias utilizados para confecção do protótipo  </w:t>
            </w:r>
          </w:p>
        </w:tc>
      </w:tr>
      <w:tr w:rsidR="007830D3" w14:paraId="6BA4D85E" w14:textId="77777777">
        <w:trPr>
          <w:trHeight w:val="300"/>
        </w:trPr>
        <w:tc>
          <w:tcPr>
            <w:tcW w:w="2812" w:type="dxa"/>
            <w:tcBorders>
              <w:top w:val="nil"/>
              <w:left w:val="single" w:sz="8" w:space="0" w:color="000000"/>
              <w:bottom w:val="dashed" w:sz="4" w:space="0" w:color="000000"/>
              <w:right w:val="single" w:sz="8" w:space="0" w:color="000000"/>
            </w:tcBorders>
            <w:shd w:val="clear" w:color="auto" w:fill="8DB3E2"/>
            <w:vAlign w:val="bottom"/>
          </w:tcPr>
          <w:p w14:paraId="7CA6F7A3" w14:textId="77777777" w:rsidR="007830D3" w:rsidRDefault="003353E4" w:rsidP="00707914">
            <w:pPr>
              <w:spacing w:after="0" w:line="240" w:lineRule="auto"/>
              <w:rPr>
                <w:b/>
                <w:color w:val="000000"/>
              </w:rPr>
            </w:pPr>
            <w:r>
              <w:rPr>
                <w:b/>
                <w:color w:val="000000"/>
              </w:rPr>
              <w:t xml:space="preserve">Descrição </w:t>
            </w:r>
          </w:p>
        </w:tc>
        <w:tc>
          <w:tcPr>
            <w:tcW w:w="1239" w:type="dxa"/>
            <w:tcBorders>
              <w:top w:val="nil"/>
              <w:left w:val="nil"/>
              <w:bottom w:val="dashed" w:sz="4" w:space="0" w:color="000000"/>
              <w:right w:val="nil"/>
            </w:tcBorders>
            <w:shd w:val="clear" w:color="auto" w:fill="8DB3E2"/>
            <w:vAlign w:val="bottom"/>
          </w:tcPr>
          <w:p w14:paraId="2C77305C" w14:textId="77777777" w:rsidR="007830D3" w:rsidRDefault="003353E4" w:rsidP="00707914">
            <w:pPr>
              <w:spacing w:after="0" w:line="240" w:lineRule="auto"/>
              <w:rPr>
                <w:rFonts w:ascii="Arial" w:eastAsia="Arial" w:hAnsi="Arial" w:cs="Arial"/>
                <w:b/>
                <w:color w:val="000000"/>
                <w:sz w:val="20"/>
                <w:szCs w:val="20"/>
              </w:rPr>
            </w:pPr>
            <w:r>
              <w:rPr>
                <w:rFonts w:ascii="Arial" w:eastAsia="Arial" w:hAnsi="Arial" w:cs="Arial"/>
                <w:b/>
                <w:color w:val="000000"/>
                <w:sz w:val="20"/>
                <w:szCs w:val="20"/>
              </w:rPr>
              <w:t>Grandeza</w:t>
            </w:r>
          </w:p>
        </w:tc>
        <w:tc>
          <w:tcPr>
            <w:tcW w:w="1241" w:type="dxa"/>
            <w:tcBorders>
              <w:top w:val="nil"/>
              <w:left w:val="single" w:sz="8" w:space="0" w:color="000000"/>
              <w:bottom w:val="dashed" w:sz="4" w:space="0" w:color="000000"/>
              <w:right w:val="single" w:sz="8" w:space="0" w:color="000000"/>
            </w:tcBorders>
            <w:shd w:val="clear" w:color="auto" w:fill="8DB3E2"/>
            <w:vAlign w:val="bottom"/>
          </w:tcPr>
          <w:p w14:paraId="738714E8" w14:textId="77777777" w:rsidR="007830D3" w:rsidRDefault="003353E4" w:rsidP="00707914">
            <w:pPr>
              <w:spacing w:after="0" w:line="240" w:lineRule="auto"/>
              <w:rPr>
                <w:rFonts w:ascii="Arial" w:eastAsia="Arial" w:hAnsi="Arial" w:cs="Arial"/>
                <w:b/>
                <w:color w:val="000000"/>
                <w:sz w:val="20"/>
                <w:szCs w:val="20"/>
              </w:rPr>
            </w:pPr>
            <w:r>
              <w:rPr>
                <w:rFonts w:ascii="Arial" w:eastAsia="Arial" w:hAnsi="Arial" w:cs="Arial"/>
                <w:b/>
                <w:color w:val="000000"/>
                <w:sz w:val="20"/>
                <w:szCs w:val="20"/>
              </w:rPr>
              <w:t xml:space="preserve">Quantidade </w:t>
            </w:r>
          </w:p>
        </w:tc>
        <w:tc>
          <w:tcPr>
            <w:tcW w:w="1644" w:type="dxa"/>
            <w:tcBorders>
              <w:top w:val="nil"/>
              <w:left w:val="nil"/>
              <w:bottom w:val="dashed" w:sz="4" w:space="0" w:color="000000"/>
              <w:right w:val="nil"/>
            </w:tcBorders>
            <w:shd w:val="clear" w:color="auto" w:fill="8DB3E2"/>
            <w:vAlign w:val="bottom"/>
          </w:tcPr>
          <w:p w14:paraId="203A002B" w14:textId="77777777" w:rsidR="007830D3" w:rsidRDefault="003353E4" w:rsidP="00707914">
            <w:pPr>
              <w:spacing w:after="0" w:line="240" w:lineRule="auto"/>
              <w:rPr>
                <w:rFonts w:ascii="Arial" w:eastAsia="Arial" w:hAnsi="Arial" w:cs="Arial"/>
                <w:b/>
                <w:color w:val="000000"/>
                <w:sz w:val="20"/>
                <w:szCs w:val="20"/>
              </w:rPr>
            </w:pPr>
            <w:r>
              <w:rPr>
                <w:rFonts w:ascii="Arial" w:eastAsia="Arial" w:hAnsi="Arial" w:cs="Arial"/>
                <w:b/>
                <w:color w:val="000000"/>
                <w:sz w:val="20"/>
                <w:szCs w:val="20"/>
              </w:rPr>
              <w:t xml:space="preserve"> Valor </w:t>
            </w:r>
            <w:proofErr w:type="spellStart"/>
            <w:r>
              <w:rPr>
                <w:rFonts w:ascii="Arial" w:eastAsia="Arial" w:hAnsi="Arial" w:cs="Arial"/>
                <w:b/>
                <w:color w:val="000000"/>
                <w:sz w:val="20"/>
                <w:szCs w:val="20"/>
              </w:rPr>
              <w:t>unitario</w:t>
            </w:r>
            <w:proofErr w:type="spellEnd"/>
            <w:r>
              <w:rPr>
                <w:rFonts w:ascii="Arial" w:eastAsia="Arial" w:hAnsi="Arial" w:cs="Arial"/>
                <w:b/>
                <w:color w:val="000000"/>
                <w:sz w:val="20"/>
                <w:szCs w:val="20"/>
              </w:rPr>
              <w:t xml:space="preserve">  </w:t>
            </w:r>
          </w:p>
        </w:tc>
        <w:tc>
          <w:tcPr>
            <w:tcW w:w="2287" w:type="dxa"/>
            <w:tcBorders>
              <w:top w:val="nil"/>
              <w:left w:val="single" w:sz="8" w:space="0" w:color="000000"/>
              <w:bottom w:val="dashed" w:sz="4" w:space="0" w:color="000000"/>
              <w:right w:val="single" w:sz="8" w:space="0" w:color="000000"/>
            </w:tcBorders>
            <w:shd w:val="clear" w:color="auto" w:fill="8DB3E2"/>
            <w:vAlign w:val="bottom"/>
          </w:tcPr>
          <w:p w14:paraId="6C253D12" w14:textId="77777777" w:rsidR="007830D3" w:rsidRDefault="003353E4" w:rsidP="00707914">
            <w:pPr>
              <w:spacing w:after="0" w:line="240" w:lineRule="auto"/>
              <w:rPr>
                <w:rFonts w:ascii="Arial" w:eastAsia="Arial" w:hAnsi="Arial" w:cs="Arial"/>
                <w:b/>
                <w:color w:val="000000"/>
                <w:sz w:val="20"/>
                <w:szCs w:val="20"/>
              </w:rPr>
            </w:pPr>
            <w:r>
              <w:rPr>
                <w:rFonts w:ascii="Arial" w:eastAsia="Arial" w:hAnsi="Arial" w:cs="Arial"/>
                <w:b/>
                <w:color w:val="000000"/>
                <w:sz w:val="20"/>
                <w:szCs w:val="20"/>
              </w:rPr>
              <w:t xml:space="preserve"> Valor total </w:t>
            </w:r>
          </w:p>
        </w:tc>
      </w:tr>
      <w:tr w:rsidR="007830D3" w14:paraId="27F47409"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2E0D7FAB"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Thinner </w:t>
            </w:r>
          </w:p>
        </w:tc>
        <w:tc>
          <w:tcPr>
            <w:tcW w:w="1239" w:type="dxa"/>
            <w:tcBorders>
              <w:top w:val="nil"/>
              <w:left w:val="nil"/>
              <w:bottom w:val="dashed" w:sz="4" w:space="0" w:color="000000"/>
              <w:right w:val="nil"/>
            </w:tcBorders>
            <w:shd w:val="clear" w:color="auto" w:fill="F2F2F2"/>
            <w:vAlign w:val="bottom"/>
          </w:tcPr>
          <w:p w14:paraId="56E77DCA"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Litros</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09D190D8"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5</w:t>
            </w:r>
          </w:p>
        </w:tc>
        <w:tc>
          <w:tcPr>
            <w:tcW w:w="1644" w:type="dxa"/>
            <w:tcBorders>
              <w:top w:val="nil"/>
              <w:left w:val="nil"/>
              <w:bottom w:val="dashed" w:sz="4" w:space="0" w:color="000000"/>
              <w:right w:val="nil"/>
            </w:tcBorders>
            <w:shd w:val="clear" w:color="auto" w:fill="F2F2F2"/>
            <w:vAlign w:val="center"/>
          </w:tcPr>
          <w:p w14:paraId="47AE5582"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9,40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0613280F"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47,00</w:t>
            </w:r>
          </w:p>
        </w:tc>
      </w:tr>
      <w:tr w:rsidR="007830D3" w14:paraId="343F8B2E"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681433AA"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Tinta </w:t>
            </w:r>
            <w:proofErr w:type="spellStart"/>
            <w:r>
              <w:rPr>
                <w:rFonts w:ascii="Arial" w:eastAsia="Arial" w:hAnsi="Arial" w:cs="Arial"/>
                <w:color w:val="000000"/>
                <w:sz w:val="20"/>
                <w:szCs w:val="20"/>
              </w:rPr>
              <w:t>advance</w:t>
            </w:r>
            <w:proofErr w:type="spellEnd"/>
          </w:p>
        </w:tc>
        <w:tc>
          <w:tcPr>
            <w:tcW w:w="1239" w:type="dxa"/>
            <w:tcBorders>
              <w:top w:val="nil"/>
              <w:left w:val="nil"/>
              <w:bottom w:val="dashed" w:sz="4" w:space="0" w:color="000000"/>
              <w:right w:val="nil"/>
            </w:tcBorders>
            <w:shd w:val="clear" w:color="auto" w:fill="auto"/>
            <w:vAlign w:val="bottom"/>
          </w:tcPr>
          <w:p w14:paraId="6A0EFC0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Litros</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5BE6F79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3,6</w:t>
            </w:r>
          </w:p>
        </w:tc>
        <w:tc>
          <w:tcPr>
            <w:tcW w:w="1644" w:type="dxa"/>
            <w:tcBorders>
              <w:top w:val="nil"/>
              <w:left w:val="nil"/>
              <w:bottom w:val="dashed" w:sz="4" w:space="0" w:color="000000"/>
              <w:right w:val="nil"/>
            </w:tcBorders>
            <w:shd w:val="clear" w:color="auto" w:fill="auto"/>
            <w:vAlign w:val="bottom"/>
          </w:tcPr>
          <w:p w14:paraId="46B49F3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48,61</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1A4DC306"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175,00</w:t>
            </w:r>
          </w:p>
        </w:tc>
      </w:tr>
      <w:tr w:rsidR="007830D3" w14:paraId="6B873F54"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04CB40ED"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Pincel </w:t>
            </w:r>
          </w:p>
        </w:tc>
        <w:tc>
          <w:tcPr>
            <w:tcW w:w="1239" w:type="dxa"/>
            <w:tcBorders>
              <w:top w:val="nil"/>
              <w:left w:val="nil"/>
              <w:bottom w:val="dashed" w:sz="4" w:space="0" w:color="000000"/>
              <w:right w:val="nil"/>
            </w:tcBorders>
            <w:shd w:val="clear" w:color="auto" w:fill="F2F2F2"/>
            <w:vAlign w:val="bottom"/>
          </w:tcPr>
          <w:p w14:paraId="04867614"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356C96A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644" w:type="dxa"/>
            <w:tcBorders>
              <w:top w:val="nil"/>
              <w:left w:val="nil"/>
              <w:bottom w:val="dashed" w:sz="4" w:space="0" w:color="000000"/>
              <w:right w:val="nil"/>
            </w:tcBorders>
            <w:shd w:val="clear" w:color="auto" w:fill="F2F2F2"/>
            <w:vAlign w:val="bottom"/>
          </w:tcPr>
          <w:p w14:paraId="21DCB07B"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14,00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2A6B256B"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28,00</w:t>
            </w:r>
          </w:p>
        </w:tc>
      </w:tr>
      <w:tr w:rsidR="007830D3" w14:paraId="6CD199BE"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3E9561F7"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Detergente LM</w:t>
            </w:r>
          </w:p>
        </w:tc>
        <w:tc>
          <w:tcPr>
            <w:tcW w:w="1239" w:type="dxa"/>
            <w:tcBorders>
              <w:top w:val="nil"/>
              <w:left w:val="nil"/>
              <w:bottom w:val="dashed" w:sz="4" w:space="0" w:color="000000"/>
              <w:right w:val="nil"/>
            </w:tcBorders>
            <w:shd w:val="clear" w:color="auto" w:fill="auto"/>
            <w:vAlign w:val="bottom"/>
          </w:tcPr>
          <w:p w14:paraId="03DC22AA"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Litros</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2F2A96BF"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644" w:type="dxa"/>
            <w:tcBorders>
              <w:top w:val="nil"/>
              <w:left w:val="nil"/>
              <w:bottom w:val="dashed" w:sz="4" w:space="0" w:color="000000"/>
              <w:right w:val="nil"/>
            </w:tcBorders>
            <w:shd w:val="clear" w:color="auto" w:fill="auto"/>
            <w:vAlign w:val="bottom"/>
          </w:tcPr>
          <w:p w14:paraId="0FE5DFB4"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00C3A65B"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66CD95DC"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40040011"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Desengraxante </w:t>
            </w:r>
          </w:p>
        </w:tc>
        <w:tc>
          <w:tcPr>
            <w:tcW w:w="1239" w:type="dxa"/>
            <w:tcBorders>
              <w:top w:val="nil"/>
              <w:left w:val="nil"/>
              <w:bottom w:val="dashed" w:sz="4" w:space="0" w:color="000000"/>
              <w:right w:val="nil"/>
            </w:tcBorders>
            <w:shd w:val="clear" w:color="auto" w:fill="F2F2F2"/>
            <w:vAlign w:val="bottom"/>
          </w:tcPr>
          <w:p w14:paraId="74835CB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Litros</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6E89092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1A314FBA"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70CC405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5353DA7E"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77FAF8C1"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Rolamentos </w:t>
            </w:r>
          </w:p>
        </w:tc>
        <w:tc>
          <w:tcPr>
            <w:tcW w:w="1239" w:type="dxa"/>
            <w:tcBorders>
              <w:top w:val="nil"/>
              <w:left w:val="nil"/>
              <w:bottom w:val="dashed" w:sz="4" w:space="0" w:color="000000"/>
              <w:right w:val="nil"/>
            </w:tcBorders>
            <w:shd w:val="clear" w:color="auto" w:fill="auto"/>
            <w:vAlign w:val="bottom"/>
          </w:tcPr>
          <w:p w14:paraId="7225EA2A"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33953662"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4</w:t>
            </w:r>
          </w:p>
        </w:tc>
        <w:tc>
          <w:tcPr>
            <w:tcW w:w="1644" w:type="dxa"/>
            <w:tcBorders>
              <w:top w:val="nil"/>
              <w:left w:val="nil"/>
              <w:bottom w:val="dashed" w:sz="4" w:space="0" w:color="000000"/>
              <w:right w:val="nil"/>
            </w:tcBorders>
            <w:shd w:val="clear" w:color="auto" w:fill="auto"/>
            <w:vAlign w:val="bottom"/>
          </w:tcPr>
          <w:p w14:paraId="7E54217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7C93F61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690FDDE1"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52F1F867"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Barra de Ferro</w:t>
            </w:r>
          </w:p>
        </w:tc>
        <w:tc>
          <w:tcPr>
            <w:tcW w:w="1239" w:type="dxa"/>
            <w:tcBorders>
              <w:top w:val="nil"/>
              <w:left w:val="nil"/>
              <w:bottom w:val="dashed" w:sz="4" w:space="0" w:color="000000"/>
              <w:right w:val="nil"/>
            </w:tcBorders>
            <w:shd w:val="clear" w:color="auto" w:fill="F2F2F2"/>
            <w:vAlign w:val="bottom"/>
          </w:tcPr>
          <w:p w14:paraId="27D35F16"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Metros</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72F39665"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644" w:type="dxa"/>
            <w:tcBorders>
              <w:top w:val="nil"/>
              <w:left w:val="nil"/>
              <w:bottom w:val="dashed" w:sz="4" w:space="0" w:color="000000"/>
              <w:right w:val="nil"/>
            </w:tcBorders>
            <w:shd w:val="clear" w:color="auto" w:fill="F2F2F2"/>
            <w:vAlign w:val="bottom"/>
          </w:tcPr>
          <w:p w14:paraId="05DDA4D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11,50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230A9C0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23,00</w:t>
            </w:r>
          </w:p>
        </w:tc>
      </w:tr>
      <w:tr w:rsidR="007830D3" w14:paraId="424D299F"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20BFE2D2" w14:textId="77777777" w:rsidR="007830D3" w:rsidRDefault="003353E4" w:rsidP="00707914">
            <w:pPr>
              <w:spacing w:after="0" w:line="240" w:lineRule="auto"/>
              <w:rPr>
                <w:rFonts w:ascii="Arial" w:eastAsia="Arial" w:hAnsi="Arial" w:cs="Arial"/>
                <w:color w:val="000000"/>
                <w:sz w:val="20"/>
                <w:szCs w:val="20"/>
              </w:rPr>
            </w:pPr>
            <w:proofErr w:type="spellStart"/>
            <w:r>
              <w:rPr>
                <w:rFonts w:ascii="Arial" w:eastAsia="Arial" w:hAnsi="Arial" w:cs="Arial"/>
                <w:color w:val="000000"/>
                <w:sz w:val="20"/>
                <w:szCs w:val="20"/>
              </w:rPr>
              <w:t>Desingripante</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Tek</w:t>
            </w:r>
            <w:proofErr w:type="spellEnd"/>
            <w:r>
              <w:rPr>
                <w:rFonts w:ascii="Arial" w:eastAsia="Arial" w:hAnsi="Arial" w:cs="Arial"/>
                <w:color w:val="000000"/>
                <w:sz w:val="20"/>
                <w:szCs w:val="20"/>
              </w:rPr>
              <w:t xml:space="preserve"> Bond </w:t>
            </w:r>
          </w:p>
        </w:tc>
        <w:tc>
          <w:tcPr>
            <w:tcW w:w="1239" w:type="dxa"/>
            <w:tcBorders>
              <w:top w:val="nil"/>
              <w:left w:val="nil"/>
              <w:bottom w:val="dashed" w:sz="4" w:space="0" w:color="000000"/>
              <w:right w:val="nil"/>
            </w:tcBorders>
            <w:shd w:val="clear" w:color="auto" w:fill="auto"/>
            <w:vAlign w:val="bottom"/>
          </w:tcPr>
          <w:p w14:paraId="7C6D6335"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0B83EF0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5F7696D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6386B7F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6D3E7D70"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254281E5"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Escova de aço manual </w:t>
            </w:r>
          </w:p>
        </w:tc>
        <w:tc>
          <w:tcPr>
            <w:tcW w:w="1239" w:type="dxa"/>
            <w:tcBorders>
              <w:top w:val="nil"/>
              <w:left w:val="nil"/>
              <w:bottom w:val="dashed" w:sz="4" w:space="0" w:color="000000"/>
              <w:right w:val="nil"/>
            </w:tcBorders>
            <w:shd w:val="clear" w:color="auto" w:fill="F2F2F2"/>
            <w:vAlign w:val="bottom"/>
          </w:tcPr>
          <w:p w14:paraId="037DEC76"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10E51C2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40768B64"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7,00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1ECE5924"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7,00</w:t>
            </w:r>
          </w:p>
        </w:tc>
      </w:tr>
      <w:tr w:rsidR="007830D3" w14:paraId="1D28CA78"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115F16D8"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Terno ( Fabricação </w:t>
            </w:r>
            <w:proofErr w:type="spellStart"/>
            <w:r>
              <w:rPr>
                <w:rFonts w:ascii="Arial" w:eastAsia="Arial" w:hAnsi="Arial" w:cs="Arial"/>
                <w:color w:val="000000"/>
                <w:sz w:val="20"/>
                <w:szCs w:val="20"/>
              </w:rPr>
              <w:t>Própia</w:t>
            </w:r>
            <w:proofErr w:type="spellEnd"/>
            <w:r>
              <w:rPr>
                <w:rFonts w:ascii="Arial" w:eastAsia="Arial" w:hAnsi="Arial" w:cs="Arial"/>
                <w:color w:val="000000"/>
                <w:sz w:val="20"/>
                <w:szCs w:val="20"/>
              </w:rPr>
              <w:t>)</w:t>
            </w:r>
          </w:p>
        </w:tc>
        <w:tc>
          <w:tcPr>
            <w:tcW w:w="1239" w:type="dxa"/>
            <w:tcBorders>
              <w:top w:val="nil"/>
              <w:left w:val="nil"/>
              <w:bottom w:val="dashed" w:sz="4" w:space="0" w:color="000000"/>
              <w:right w:val="nil"/>
            </w:tcBorders>
            <w:shd w:val="clear" w:color="auto" w:fill="auto"/>
            <w:vAlign w:val="bottom"/>
          </w:tcPr>
          <w:p w14:paraId="07FC185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6D3E7A1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10DF0FA4"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40,00</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5867B21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40,00</w:t>
            </w:r>
          </w:p>
        </w:tc>
      </w:tr>
      <w:tr w:rsidR="007830D3" w14:paraId="4D5F28C8"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40EC1F75"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Broca 4mm </w:t>
            </w:r>
          </w:p>
        </w:tc>
        <w:tc>
          <w:tcPr>
            <w:tcW w:w="1239" w:type="dxa"/>
            <w:tcBorders>
              <w:top w:val="nil"/>
              <w:left w:val="nil"/>
              <w:bottom w:val="dashed" w:sz="4" w:space="0" w:color="000000"/>
              <w:right w:val="nil"/>
            </w:tcBorders>
            <w:shd w:val="clear" w:color="auto" w:fill="F2F2F2"/>
            <w:vAlign w:val="bottom"/>
          </w:tcPr>
          <w:p w14:paraId="3D7F986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6305A90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644" w:type="dxa"/>
            <w:tcBorders>
              <w:top w:val="nil"/>
              <w:left w:val="nil"/>
              <w:bottom w:val="dashed" w:sz="4" w:space="0" w:color="000000"/>
              <w:right w:val="nil"/>
            </w:tcBorders>
            <w:shd w:val="clear" w:color="auto" w:fill="F2F2F2"/>
            <w:vAlign w:val="bottom"/>
          </w:tcPr>
          <w:p w14:paraId="6B31C7E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4,50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6FCE033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9,00</w:t>
            </w:r>
          </w:p>
        </w:tc>
      </w:tr>
      <w:tr w:rsidR="007830D3" w14:paraId="19F880EE"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56AC509B"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Registro 3/4</w:t>
            </w:r>
          </w:p>
        </w:tc>
        <w:tc>
          <w:tcPr>
            <w:tcW w:w="1239" w:type="dxa"/>
            <w:tcBorders>
              <w:top w:val="nil"/>
              <w:left w:val="nil"/>
              <w:bottom w:val="dashed" w:sz="4" w:space="0" w:color="000000"/>
              <w:right w:val="nil"/>
            </w:tcBorders>
            <w:shd w:val="clear" w:color="auto" w:fill="auto"/>
            <w:vAlign w:val="bottom"/>
          </w:tcPr>
          <w:p w14:paraId="2B9D1CE2"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4569C405"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0591DD52"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12,00</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47E43CA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12,00</w:t>
            </w:r>
          </w:p>
        </w:tc>
      </w:tr>
      <w:tr w:rsidR="007830D3" w14:paraId="2F8276D4"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6D76FA42"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Cantoneira 90° </w:t>
            </w:r>
          </w:p>
        </w:tc>
        <w:tc>
          <w:tcPr>
            <w:tcW w:w="1239" w:type="dxa"/>
            <w:tcBorders>
              <w:top w:val="nil"/>
              <w:left w:val="nil"/>
              <w:bottom w:val="dashed" w:sz="4" w:space="0" w:color="000000"/>
              <w:right w:val="nil"/>
            </w:tcBorders>
            <w:shd w:val="clear" w:color="auto" w:fill="F2F2F2"/>
            <w:vAlign w:val="bottom"/>
          </w:tcPr>
          <w:p w14:paraId="086BA0FA"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240B58F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644" w:type="dxa"/>
            <w:tcBorders>
              <w:top w:val="nil"/>
              <w:left w:val="nil"/>
              <w:bottom w:val="dashed" w:sz="4" w:space="0" w:color="000000"/>
              <w:right w:val="nil"/>
            </w:tcBorders>
            <w:shd w:val="clear" w:color="auto" w:fill="F2F2F2"/>
            <w:vAlign w:val="bottom"/>
          </w:tcPr>
          <w:p w14:paraId="62617DE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16,00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5129111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32,00</w:t>
            </w:r>
          </w:p>
        </w:tc>
      </w:tr>
      <w:tr w:rsidR="007830D3" w14:paraId="464B48F7"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3B156F12"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Rebites </w:t>
            </w:r>
          </w:p>
        </w:tc>
        <w:tc>
          <w:tcPr>
            <w:tcW w:w="1239" w:type="dxa"/>
            <w:tcBorders>
              <w:top w:val="nil"/>
              <w:left w:val="nil"/>
              <w:bottom w:val="dashed" w:sz="4" w:space="0" w:color="000000"/>
              <w:right w:val="nil"/>
            </w:tcBorders>
            <w:shd w:val="clear" w:color="auto" w:fill="auto"/>
            <w:vAlign w:val="bottom"/>
          </w:tcPr>
          <w:p w14:paraId="4052C70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42AA27F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80</w:t>
            </w:r>
          </w:p>
        </w:tc>
        <w:tc>
          <w:tcPr>
            <w:tcW w:w="1644" w:type="dxa"/>
            <w:tcBorders>
              <w:top w:val="nil"/>
              <w:left w:val="nil"/>
              <w:bottom w:val="dashed" w:sz="4" w:space="0" w:color="000000"/>
              <w:right w:val="nil"/>
            </w:tcBorders>
            <w:shd w:val="clear" w:color="auto" w:fill="auto"/>
            <w:vAlign w:val="bottom"/>
          </w:tcPr>
          <w:p w14:paraId="14CB1E92"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0,33</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4F608E98"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26,40</w:t>
            </w:r>
          </w:p>
        </w:tc>
      </w:tr>
      <w:tr w:rsidR="007830D3" w14:paraId="1D11FDA1"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513B0D36"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Disco de corte inox</w:t>
            </w:r>
          </w:p>
        </w:tc>
        <w:tc>
          <w:tcPr>
            <w:tcW w:w="1239" w:type="dxa"/>
            <w:tcBorders>
              <w:top w:val="nil"/>
              <w:left w:val="nil"/>
              <w:bottom w:val="dashed" w:sz="4" w:space="0" w:color="000000"/>
              <w:right w:val="nil"/>
            </w:tcBorders>
            <w:shd w:val="clear" w:color="auto" w:fill="F2F2F2"/>
            <w:vAlign w:val="bottom"/>
          </w:tcPr>
          <w:p w14:paraId="6176B685"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2244E75B"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486C5C22"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13,00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0017688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13,00</w:t>
            </w:r>
          </w:p>
        </w:tc>
      </w:tr>
      <w:tr w:rsidR="007830D3" w14:paraId="30385B0C"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563BC342"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Disco de desbaste </w:t>
            </w:r>
          </w:p>
        </w:tc>
        <w:tc>
          <w:tcPr>
            <w:tcW w:w="1239" w:type="dxa"/>
            <w:tcBorders>
              <w:top w:val="nil"/>
              <w:left w:val="nil"/>
              <w:bottom w:val="dashed" w:sz="4" w:space="0" w:color="000000"/>
              <w:right w:val="nil"/>
            </w:tcBorders>
            <w:shd w:val="clear" w:color="auto" w:fill="auto"/>
            <w:vAlign w:val="bottom"/>
          </w:tcPr>
          <w:p w14:paraId="4DBEA42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25AD2D16"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7FA77D8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9,00</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5788A540"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9,00</w:t>
            </w:r>
          </w:p>
        </w:tc>
      </w:tr>
      <w:tr w:rsidR="007830D3" w14:paraId="3AEE7811"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7D09AA2E"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Caixote interno de zinco</w:t>
            </w:r>
          </w:p>
        </w:tc>
        <w:tc>
          <w:tcPr>
            <w:tcW w:w="1239" w:type="dxa"/>
            <w:tcBorders>
              <w:top w:val="nil"/>
              <w:left w:val="nil"/>
              <w:bottom w:val="dashed" w:sz="4" w:space="0" w:color="000000"/>
              <w:right w:val="nil"/>
            </w:tcBorders>
            <w:shd w:val="clear" w:color="auto" w:fill="F2F2F2"/>
            <w:vAlign w:val="bottom"/>
          </w:tcPr>
          <w:p w14:paraId="76D2AA35"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0AD8AB1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35276FB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95,00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44F660DB"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95,00</w:t>
            </w:r>
          </w:p>
        </w:tc>
      </w:tr>
      <w:tr w:rsidR="007830D3" w14:paraId="6775DD5B"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6980FB17"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Chapa de zinco </w:t>
            </w:r>
          </w:p>
        </w:tc>
        <w:tc>
          <w:tcPr>
            <w:tcW w:w="1239" w:type="dxa"/>
            <w:tcBorders>
              <w:top w:val="nil"/>
              <w:left w:val="nil"/>
              <w:bottom w:val="dashed" w:sz="4" w:space="0" w:color="000000"/>
              <w:right w:val="nil"/>
            </w:tcBorders>
            <w:shd w:val="clear" w:color="auto" w:fill="auto"/>
            <w:vAlign w:val="bottom"/>
          </w:tcPr>
          <w:p w14:paraId="142D962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33E6D048"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4</w:t>
            </w:r>
          </w:p>
        </w:tc>
        <w:tc>
          <w:tcPr>
            <w:tcW w:w="1644" w:type="dxa"/>
            <w:tcBorders>
              <w:top w:val="nil"/>
              <w:left w:val="nil"/>
              <w:bottom w:val="dashed" w:sz="4" w:space="0" w:color="000000"/>
              <w:right w:val="nil"/>
            </w:tcBorders>
            <w:shd w:val="clear" w:color="auto" w:fill="auto"/>
            <w:vAlign w:val="bottom"/>
          </w:tcPr>
          <w:p w14:paraId="38D119C5"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17,50</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48D67C9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70,00</w:t>
            </w:r>
          </w:p>
        </w:tc>
      </w:tr>
      <w:tr w:rsidR="007830D3" w14:paraId="5320728E"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2FB9D09D"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Motor de </w:t>
            </w:r>
            <w:proofErr w:type="spellStart"/>
            <w:r>
              <w:rPr>
                <w:rFonts w:ascii="Arial" w:eastAsia="Arial" w:hAnsi="Arial" w:cs="Arial"/>
                <w:color w:val="000000"/>
                <w:sz w:val="20"/>
                <w:szCs w:val="20"/>
              </w:rPr>
              <w:t>Maquina</w:t>
            </w:r>
            <w:proofErr w:type="spellEnd"/>
            <w:r>
              <w:rPr>
                <w:rFonts w:ascii="Arial" w:eastAsia="Arial" w:hAnsi="Arial" w:cs="Arial"/>
                <w:color w:val="000000"/>
                <w:sz w:val="20"/>
                <w:szCs w:val="20"/>
              </w:rPr>
              <w:t xml:space="preserve"> de lavar </w:t>
            </w:r>
          </w:p>
        </w:tc>
        <w:tc>
          <w:tcPr>
            <w:tcW w:w="1239" w:type="dxa"/>
            <w:tcBorders>
              <w:top w:val="nil"/>
              <w:left w:val="nil"/>
              <w:bottom w:val="dashed" w:sz="4" w:space="0" w:color="000000"/>
              <w:right w:val="nil"/>
            </w:tcBorders>
            <w:shd w:val="clear" w:color="auto" w:fill="F2F2F2"/>
            <w:vAlign w:val="bottom"/>
          </w:tcPr>
          <w:p w14:paraId="0684E7B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33BAE2D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239C961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30,00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4936B73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30,00</w:t>
            </w:r>
          </w:p>
        </w:tc>
      </w:tr>
      <w:tr w:rsidR="007830D3" w14:paraId="30592BE9"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1ED791CC"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Caixote externo chapa 18mm</w:t>
            </w:r>
          </w:p>
        </w:tc>
        <w:tc>
          <w:tcPr>
            <w:tcW w:w="1239" w:type="dxa"/>
            <w:tcBorders>
              <w:top w:val="nil"/>
              <w:left w:val="nil"/>
              <w:bottom w:val="dashed" w:sz="4" w:space="0" w:color="000000"/>
              <w:right w:val="nil"/>
            </w:tcBorders>
            <w:shd w:val="clear" w:color="auto" w:fill="auto"/>
            <w:vAlign w:val="bottom"/>
          </w:tcPr>
          <w:p w14:paraId="4F00FB4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73B4A72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747DBDF6"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215,00</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16ED802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215,00</w:t>
            </w:r>
          </w:p>
        </w:tc>
      </w:tr>
      <w:tr w:rsidR="007830D3" w14:paraId="5353A1CD"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67F64CC7"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Diesel </w:t>
            </w:r>
          </w:p>
        </w:tc>
        <w:tc>
          <w:tcPr>
            <w:tcW w:w="1239" w:type="dxa"/>
            <w:tcBorders>
              <w:top w:val="nil"/>
              <w:left w:val="nil"/>
              <w:bottom w:val="dashed" w:sz="4" w:space="0" w:color="000000"/>
              <w:right w:val="nil"/>
            </w:tcBorders>
            <w:shd w:val="clear" w:color="auto" w:fill="F2F2F2"/>
            <w:vAlign w:val="bottom"/>
          </w:tcPr>
          <w:p w14:paraId="6EEC64E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Litros</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7DE7E05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644" w:type="dxa"/>
            <w:tcBorders>
              <w:top w:val="nil"/>
              <w:left w:val="nil"/>
              <w:bottom w:val="dashed" w:sz="4" w:space="0" w:color="000000"/>
              <w:right w:val="nil"/>
            </w:tcBorders>
            <w:shd w:val="clear" w:color="auto" w:fill="F2F2F2"/>
            <w:vAlign w:val="bottom"/>
          </w:tcPr>
          <w:p w14:paraId="43971FB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3,79</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17A941F2"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7,58</w:t>
            </w:r>
          </w:p>
        </w:tc>
      </w:tr>
      <w:tr w:rsidR="007830D3" w14:paraId="0F0421AA"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4A731ADA"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Motor de </w:t>
            </w:r>
            <w:proofErr w:type="spellStart"/>
            <w:r>
              <w:rPr>
                <w:rFonts w:ascii="Arial" w:eastAsia="Arial" w:hAnsi="Arial" w:cs="Arial"/>
                <w:color w:val="000000"/>
                <w:sz w:val="20"/>
                <w:szCs w:val="20"/>
              </w:rPr>
              <w:t>Microondas</w:t>
            </w:r>
            <w:proofErr w:type="spellEnd"/>
            <w:r>
              <w:rPr>
                <w:rFonts w:ascii="Arial" w:eastAsia="Arial" w:hAnsi="Arial" w:cs="Arial"/>
                <w:color w:val="000000"/>
                <w:sz w:val="20"/>
                <w:szCs w:val="20"/>
              </w:rPr>
              <w:t xml:space="preserve"> </w:t>
            </w:r>
          </w:p>
        </w:tc>
        <w:tc>
          <w:tcPr>
            <w:tcW w:w="1239" w:type="dxa"/>
            <w:tcBorders>
              <w:top w:val="nil"/>
              <w:left w:val="nil"/>
              <w:bottom w:val="dashed" w:sz="4" w:space="0" w:color="000000"/>
              <w:right w:val="nil"/>
            </w:tcBorders>
            <w:shd w:val="clear" w:color="auto" w:fill="auto"/>
            <w:vAlign w:val="bottom"/>
          </w:tcPr>
          <w:p w14:paraId="3CD9EDD2"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0F8555DA"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093B4764"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22,00</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422E8DD6"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22,00</w:t>
            </w:r>
          </w:p>
        </w:tc>
      </w:tr>
      <w:tr w:rsidR="007830D3" w14:paraId="7E3372A1"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2C8C1ED9"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Termômetros </w:t>
            </w:r>
          </w:p>
        </w:tc>
        <w:tc>
          <w:tcPr>
            <w:tcW w:w="1239" w:type="dxa"/>
            <w:tcBorders>
              <w:top w:val="nil"/>
              <w:left w:val="nil"/>
              <w:bottom w:val="dashed" w:sz="4" w:space="0" w:color="000000"/>
              <w:right w:val="nil"/>
            </w:tcBorders>
            <w:shd w:val="clear" w:color="auto" w:fill="F2F2F2"/>
            <w:vAlign w:val="bottom"/>
          </w:tcPr>
          <w:p w14:paraId="1688252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0005229B"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600D4FF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79C10D98"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776B67B9"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16C198C8"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Ebulidor elétrico </w:t>
            </w:r>
          </w:p>
        </w:tc>
        <w:tc>
          <w:tcPr>
            <w:tcW w:w="1239" w:type="dxa"/>
            <w:tcBorders>
              <w:top w:val="nil"/>
              <w:left w:val="nil"/>
              <w:bottom w:val="dashed" w:sz="4" w:space="0" w:color="000000"/>
              <w:right w:val="nil"/>
            </w:tcBorders>
            <w:shd w:val="clear" w:color="auto" w:fill="auto"/>
            <w:vAlign w:val="bottom"/>
          </w:tcPr>
          <w:p w14:paraId="1C0EE1B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01F6C22A"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7283891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3B2E39C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0295311A"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6E771BA4"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Dobradiças Médias </w:t>
            </w:r>
          </w:p>
        </w:tc>
        <w:tc>
          <w:tcPr>
            <w:tcW w:w="1239" w:type="dxa"/>
            <w:tcBorders>
              <w:top w:val="nil"/>
              <w:left w:val="nil"/>
              <w:bottom w:val="dashed" w:sz="4" w:space="0" w:color="000000"/>
              <w:right w:val="nil"/>
            </w:tcBorders>
            <w:shd w:val="clear" w:color="auto" w:fill="F2F2F2"/>
            <w:vAlign w:val="bottom"/>
          </w:tcPr>
          <w:p w14:paraId="6A6C5118"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587002E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4</w:t>
            </w:r>
          </w:p>
        </w:tc>
        <w:tc>
          <w:tcPr>
            <w:tcW w:w="1644" w:type="dxa"/>
            <w:tcBorders>
              <w:top w:val="nil"/>
              <w:left w:val="nil"/>
              <w:bottom w:val="dashed" w:sz="4" w:space="0" w:color="000000"/>
              <w:right w:val="nil"/>
            </w:tcBorders>
            <w:shd w:val="clear" w:color="auto" w:fill="F2F2F2"/>
            <w:vAlign w:val="bottom"/>
          </w:tcPr>
          <w:p w14:paraId="5C2D0594"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2,50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463BE38B"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10,00</w:t>
            </w:r>
          </w:p>
        </w:tc>
      </w:tr>
      <w:tr w:rsidR="007830D3" w14:paraId="78A59424" w14:textId="77777777">
        <w:trPr>
          <w:trHeight w:val="300"/>
        </w:trPr>
        <w:tc>
          <w:tcPr>
            <w:tcW w:w="2812" w:type="dxa"/>
            <w:tcBorders>
              <w:top w:val="nil"/>
              <w:left w:val="single" w:sz="8" w:space="0" w:color="000000"/>
              <w:bottom w:val="dashed" w:sz="4" w:space="0" w:color="000000"/>
              <w:right w:val="single" w:sz="8" w:space="0" w:color="000000"/>
            </w:tcBorders>
            <w:shd w:val="clear" w:color="auto" w:fill="FFFFFF"/>
            <w:vAlign w:val="bottom"/>
          </w:tcPr>
          <w:p w14:paraId="3089719C"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Lata de tinta vazia </w:t>
            </w:r>
          </w:p>
        </w:tc>
        <w:tc>
          <w:tcPr>
            <w:tcW w:w="1239" w:type="dxa"/>
            <w:tcBorders>
              <w:top w:val="nil"/>
              <w:left w:val="nil"/>
              <w:bottom w:val="dashed" w:sz="4" w:space="0" w:color="000000"/>
              <w:right w:val="nil"/>
            </w:tcBorders>
            <w:shd w:val="clear" w:color="auto" w:fill="auto"/>
            <w:vAlign w:val="bottom"/>
          </w:tcPr>
          <w:p w14:paraId="23D84C3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3BF16D1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37F3F124"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2476B25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5BAC1256"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03311AAC"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Enforca gato de borracha </w:t>
            </w:r>
          </w:p>
        </w:tc>
        <w:tc>
          <w:tcPr>
            <w:tcW w:w="1239" w:type="dxa"/>
            <w:tcBorders>
              <w:top w:val="nil"/>
              <w:left w:val="nil"/>
              <w:bottom w:val="dashed" w:sz="4" w:space="0" w:color="000000"/>
              <w:right w:val="nil"/>
            </w:tcBorders>
            <w:shd w:val="clear" w:color="auto" w:fill="F2F2F2"/>
            <w:vAlign w:val="bottom"/>
          </w:tcPr>
          <w:p w14:paraId="0DD8FA0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Pacote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57FD75BA"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319A497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19,00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070165D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19,00</w:t>
            </w:r>
          </w:p>
        </w:tc>
      </w:tr>
      <w:tr w:rsidR="007830D3" w14:paraId="67C385E5"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73486067" w14:textId="77777777" w:rsidR="007830D3" w:rsidRDefault="003353E4" w:rsidP="00707914">
            <w:pPr>
              <w:spacing w:after="0" w:line="240" w:lineRule="auto"/>
              <w:rPr>
                <w:rFonts w:ascii="Arial" w:eastAsia="Arial" w:hAnsi="Arial" w:cs="Arial"/>
                <w:color w:val="000000"/>
                <w:sz w:val="20"/>
                <w:szCs w:val="20"/>
              </w:rPr>
            </w:pPr>
            <w:proofErr w:type="spellStart"/>
            <w:r>
              <w:rPr>
                <w:rFonts w:ascii="Arial" w:eastAsia="Arial" w:hAnsi="Arial" w:cs="Arial"/>
                <w:color w:val="000000"/>
                <w:sz w:val="20"/>
                <w:szCs w:val="20"/>
              </w:rPr>
              <w:t>Dimmer</w:t>
            </w:r>
            <w:proofErr w:type="spellEnd"/>
            <w:r>
              <w:rPr>
                <w:rFonts w:ascii="Arial" w:eastAsia="Arial" w:hAnsi="Arial" w:cs="Arial"/>
                <w:color w:val="000000"/>
                <w:sz w:val="20"/>
                <w:szCs w:val="20"/>
              </w:rPr>
              <w:t xml:space="preserve"> </w:t>
            </w:r>
          </w:p>
        </w:tc>
        <w:tc>
          <w:tcPr>
            <w:tcW w:w="1239" w:type="dxa"/>
            <w:tcBorders>
              <w:top w:val="nil"/>
              <w:left w:val="nil"/>
              <w:bottom w:val="dashed" w:sz="4" w:space="0" w:color="000000"/>
              <w:right w:val="nil"/>
            </w:tcBorders>
            <w:shd w:val="clear" w:color="auto" w:fill="auto"/>
            <w:vAlign w:val="bottom"/>
          </w:tcPr>
          <w:p w14:paraId="3AA7569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40B1AC68"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7B2FEB8B"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60,00</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786C248F"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60,00</w:t>
            </w:r>
          </w:p>
        </w:tc>
      </w:tr>
      <w:tr w:rsidR="007830D3" w14:paraId="2C6138AF"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52F49D73"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Serra de Corte </w:t>
            </w:r>
          </w:p>
        </w:tc>
        <w:tc>
          <w:tcPr>
            <w:tcW w:w="1239" w:type="dxa"/>
            <w:tcBorders>
              <w:top w:val="nil"/>
              <w:left w:val="nil"/>
              <w:bottom w:val="dashed" w:sz="4" w:space="0" w:color="000000"/>
              <w:right w:val="nil"/>
            </w:tcBorders>
            <w:shd w:val="clear" w:color="auto" w:fill="F2F2F2"/>
            <w:vAlign w:val="bottom"/>
          </w:tcPr>
          <w:p w14:paraId="0D4916E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48005264"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644" w:type="dxa"/>
            <w:tcBorders>
              <w:top w:val="nil"/>
              <w:left w:val="nil"/>
              <w:bottom w:val="dashed" w:sz="4" w:space="0" w:color="000000"/>
              <w:right w:val="nil"/>
            </w:tcBorders>
            <w:shd w:val="clear" w:color="auto" w:fill="F2F2F2"/>
            <w:vAlign w:val="bottom"/>
          </w:tcPr>
          <w:p w14:paraId="4F65A23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7,50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090BFFC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15,00</w:t>
            </w:r>
          </w:p>
        </w:tc>
      </w:tr>
      <w:tr w:rsidR="007830D3" w14:paraId="11D80416"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28C869EB"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Polias de ferro </w:t>
            </w:r>
          </w:p>
        </w:tc>
        <w:tc>
          <w:tcPr>
            <w:tcW w:w="1239" w:type="dxa"/>
            <w:tcBorders>
              <w:top w:val="nil"/>
              <w:left w:val="nil"/>
              <w:bottom w:val="dashed" w:sz="4" w:space="0" w:color="000000"/>
              <w:right w:val="nil"/>
            </w:tcBorders>
            <w:shd w:val="clear" w:color="auto" w:fill="auto"/>
            <w:vAlign w:val="bottom"/>
          </w:tcPr>
          <w:p w14:paraId="2B9415C5"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6B13DF4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644" w:type="dxa"/>
            <w:tcBorders>
              <w:top w:val="nil"/>
              <w:left w:val="nil"/>
              <w:bottom w:val="dashed" w:sz="4" w:space="0" w:color="000000"/>
              <w:right w:val="nil"/>
            </w:tcBorders>
            <w:shd w:val="clear" w:color="auto" w:fill="auto"/>
            <w:vAlign w:val="bottom"/>
          </w:tcPr>
          <w:p w14:paraId="7469E09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24,25</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1CDAD2D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48,50</w:t>
            </w:r>
          </w:p>
        </w:tc>
      </w:tr>
      <w:tr w:rsidR="007830D3" w14:paraId="6330DD59"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27218261"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Correia de borracha </w:t>
            </w:r>
          </w:p>
        </w:tc>
        <w:tc>
          <w:tcPr>
            <w:tcW w:w="1239" w:type="dxa"/>
            <w:tcBorders>
              <w:top w:val="nil"/>
              <w:left w:val="nil"/>
              <w:bottom w:val="dashed" w:sz="4" w:space="0" w:color="000000"/>
              <w:right w:val="nil"/>
            </w:tcBorders>
            <w:shd w:val="clear" w:color="auto" w:fill="F2F2F2"/>
            <w:vAlign w:val="bottom"/>
          </w:tcPr>
          <w:p w14:paraId="4B939A88"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789C1E55"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1844954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9,00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1A20462D"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9,00</w:t>
            </w:r>
          </w:p>
        </w:tc>
      </w:tr>
      <w:tr w:rsidR="007830D3" w14:paraId="20668EC2"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64A89797"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Encanamento</w:t>
            </w:r>
          </w:p>
        </w:tc>
        <w:tc>
          <w:tcPr>
            <w:tcW w:w="1239" w:type="dxa"/>
            <w:tcBorders>
              <w:top w:val="nil"/>
              <w:left w:val="nil"/>
              <w:bottom w:val="dashed" w:sz="4" w:space="0" w:color="000000"/>
              <w:right w:val="nil"/>
            </w:tcBorders>
            <w:shd w:val="clear" w:color="auto" w:fill="auto"/>
            <w:vAlign w:val="bottom"/>
          </w:tcPr>
          <w:p w14:paraId="32CC6A2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67111C0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4</w:t>
            </w:r>
          </w:p>
        </w:tc>
        <w:tc>
          <w:tcPr>
            <w:tcW w:w="1644" w:type="dxa"/>
            <w:tcBorders>
              <w:top w:val="nil"/>
              <w:left w:val="nil"/>
              <w:bottom w:val="dashed" w:sz="4" w:space="0" w:color="000000"/>
              <w:right w:val="nil"/>
            </w:tcBorders>
            <w:shd w:val="clear" w:color="auto" w:fill="auto"/>
            <w:vAlign w:val="bottom"/>
          </w:tcPr>
          <w:p w14:paraId="166D2BC9"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8,25</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75357F6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33,00</w:t>
            </w:r>
          </w:p>
        </w:tc>
      </w:tr>
      <w:tr w:rsidR="007830D3" w14:paraId="153C5186"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197F5C41"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Serviços de Tornearia </w:t>
            </w:r>
          </w:p>
        </w:tc>
        <w:tc>
          <w:tcPr>
            <w:tcW w:w="1239" w:type="dxa"/>
            <w:tcBorders>
              <w:top w:val="nil"/>
              <w:left w:val="nil"/>
              <w:bottom w:val="dashed" w:sz="4" w:space="0" w:color="000000"/>
              <w:right w:val="nil"/>
            </w:tcBorders>
            <w:shd w:val="clear" w:color="auto" w:fill="F2F2F2"/>
            <w:vAlign w:val="bottom"/>
          </w:tcPr>
          <w:p w14:paraId="4602F0CC" w14:textId="77777777" w:rsidR="007830D3" w:rsidRDefault="003353E4" w:rsidP="00707914">
            <w:pPr>
              <w:spacing w:after="0" w:line="240" w:lineRule="auto"/>
              <w:jc w:val="center"/>
              <w:rPr>
                <w:rFonts w:ascii="Arial" w:eastAsia="Arial" w:hAnsi="Arial" w:cs="Arial"/>
                <w:color w:val="000000"/>
                <w:sz w:val="20"/>
                <w:szCs w:val="20"/>
              </w:rPr>
            </w:pPr>
            <w:proofErr w:type="spellStart"/>
            <w:r>
              <w:rPr>
                <w:rFonts w:ascii="Arial" w:eastAsia="Arial" w:hAnsi="Arial" w:cs="Arial"/>
                <w:color w:val="000000"/>
                <w:sz w:val="20"/>
                <w:szCs w:val="20"/>
              </w:rPr>
              <w:t>Homen</w:t>
            </w:r>
            <w:proofErr w:type="spellEnd"/>
            <w:r>
              <w:rPr>
                <w:rFonts w:ascii="Arial" w:eastAsia="Arial" w:hAnsi="Arial" w:cs="Arial"/>
                <w:color w:val="000000"/>
                <w:sz w:val="20"/>
                <w:szCs w:val="20"/>
              </w:rPr>
              <w:t xml:space="preserve"> Hora</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79DC8B0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1CCDE82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150,00</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2250EA6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150,00</w:t>
            </w:r>
          </w:p>
        </w:tc>
      </w:tr>
      <w:tr w:rsidR="007830D3" w14:paraId="365BA8C7" w14:textId="77777777">
        <w:trPr>
          <w:trHeight w:val="300"/>
        </w:trPr>
        <w:tc>
          <w:tcPr>
            <w:tcW w:w="2812" w:type="dxa"/>
            <w:tcBorders>
              <w:top w:val="nil"/>
              <w:left w:val="single" w:sz="8" w:space="0" w:color="000000"/>
              <w:bottom w:val="dashed" w:sz="4" w:space="0" w:color="000000"/>
              <w:right w:val="single" w:sz="8" w:space="0" w:color="000000"/>
            </w:tcBorders>
            <w:shd w:val="clear" w:color="auto" w:fill="auto"/>
            <w:vAlign w:val="bottom"/>
          </w:tcPr>
          <w:p w14:paraId="461043B1"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Acrílico </w:t>
            </w:r>
          </w:p>
        </w:tc>
        <w:tc>
          <w:tcPr>
            <w:tcW w:w="1239" w:type="dxa"/>
            <w:tcBorders>
              <w:top w:val="nil"/>
              <w:left w:val="nil"/>
              <w:bottom w:val="dashed" w:sz="4" w:space="0" w:color="000000"/>
              <w:right w:val="nil"/>
            </w:tcBorders>
            <w:shd w:val="clear" w:color="auto" w:fill="auto"/>
            <w:vAlign w:val="bottom"/>
          </w:tcPr>
          <w:p w14:paraId="7901B81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dashed" w:sz="4" w:space="0" w:color="000000"/>
              <w:right w:val="single" w:sz="8" w:space="0" w:color="000000"/>
            </w:tcBorders>
            <w:shd w:val="clear" w:color="auto" w:fill="auto"/>
            <w:vAlign w:val="bottom"/>
          </w:tcPr>
          <w:p w14:paraId="5201101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auto"/>
            <w:vAlign w:val="bottom"/>
          </w:tcPr>
          <w:p w14:paraId="0DD24CCC"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dashed" w:sz="4" w:space="0" w:color="000000"/>
              <w:right w:val="single" w:sz="8" w:space="0" w:color="000000"/>
            </w:tcBorders>
            <w:shd w:val="clear" w:color="auto" w:fill="auto"/>
            <w:vAlign w:val="bottom"/>
          </w:tcPr>
          <w:p w14:paraId="57D8E1CF"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2019B993" w14:textId="77777777">
        <w:trPr>
          <w:trHeight w:val="300"/>
        </w:trPr>
        <w:tc>
          <w:tcPr>
            <w:tcW w:w="2812" w:type="dxa"/>
            <w:tcBorders>
              <w:top w:val="nil"/>
              <w:left w:val="single" w:sz="8" w:space="0" w:color="000000"/>
              <w:bottom w:val="dashed" w:sz="4" w:space="0" w:color="000000"/>
              <w:right w:val="single" w:sz="8" w:space="0" w:color="000000"/>
            </w:tcBorders>
            <w:shd w:val="clear" w:color="auto" w:fill="F2F2F2"/>
            <w:vAlign w:val="bottom"/>
          </w:tcPr>
          <w:p w14:paraId="7566A751"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Madeira </w:t>
            </w:r>
          </w:p>
        </w:tc>
        <w:tc>
          <w:tcPr>
            <w:tcW w:w="1239" w:type="dxa"/>
            <w:tcBorders>
              <w:top w:val="nil"/>
              <w:left w:val="nil"/>
              <w:bottom w:val="dashed" w:sz="4" w:space="0" w:color="000000"/>
              <w:right w:val="nil"/>
            </w:tcBorders>
            <w:shd w:val="clear" w:color="auto" w:fill="F2F2F2"/>
            <w:vAlign w:val="bottom"/>
          </w:tcPr>
          <w:p w14:paraId="7E2DC422"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Metros</w:t>
            </w:r>
          </w:p>
        </w:tc>
        <w:tc>
          <w:tcPr>
            <w:tcW w:w="1241" w:type="dxa"/>
            <w:tcBorders>
              <w:top w:val="nil"/>
              <w:left w:val="single" w:sz="8" w:space="0" w:color="000000"/>
              <w:bottom w:val="dashed" w:sz="4" w:space="0" w:color="000000"/>
              <w:right w:val="single" w:sz="8" w:space="0" w:color="000000"/>
            </w:tcBorders>
            <w:shd w:val="clear" w:color="auto" w:fill="F2F2F2"/>
            <w:vAlign w:val="bottom"/>
          </w:tcPr>
          <w:p w14:paraId="3CCA5A57"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dashed" w:sz="4" w:space="0" w:color="000000"/>
              <w:right w:val="nil"/>
            </w:tcBorders>
            <w:shd w:val="clear" w:color="auto" w:fill="F2F2F2"/>
            <w:vAlign w:val="bottom"/>
          </w:tcPr>
          <w:p w14:paraId="39F89D8A"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dashed" w:sz="4" w:space="0" w:color="000000"/>
              <w:right w:val="single" w:sz="8" w:space="0" w:color="000000"/>
            </w:tcBorders>
            <w:shd w:val="clear" w:color="auto" w:fill="F2F2F2"/>
            <w:vAlign w:val="bottom"/>
          </w:tcPr>
          <w:p w14:paraId="11C07A1F"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2B4BE349" w14:textId="77777777">
        <w:trPr>
          <w:trHeight w:val="315"/>
        </w:trPr>
        <w:tc>
          <w:tcPr>
            <w:tcW w:w="2812" w:type="dxa"/>
            <w:tcBorders>
              <w:top w:val="nil"/>
              <w:left w:val="single" w:sz="8" w:space="0" w:color="000000"/>
              <w:bottom w:val="nil"/>
              <w:right w:val="single" w:sz="8" w:space="0" w:color="000000"/>
            </w:tcBorders>
            <w:shd w:val="clear" w:color="auto" w:fill="auto"/>
            <w:vAlign w:val="bottom"/>
          </w:tcPr>
          <w:p w14:paraId="15F10CBA" w14:textId="77777777" w:rsidR="007830D3" w:rsidRDefault="003353E4" w:rsidP="00707914">
            <w:pPr>
              <w:spacing w:after="0" w:line="240" w:lineRule="auto"/>
              <w:rPr>
                <w:rFonts w:ascii="Arial" w:eastAsia="Arial" w:hAnsi="Arial" w:cs="Arial"/>
                <w:color w:val="000000"/>
                <w:sz w:val="20"/>
                <w:szCs w:val="20"/>
              </w:rPr>
            </w:pPr>
            <w:r>
              <w:rPr>
                <w:rFonts w:ascii="Arial" w:eastAsia="Arial" w:hAnsi="Arial" w:cs="Arial"/>
                <w:color w:val="000000"/>
                <w:sz w:val="20"/>
                <w:szCs w:val="20"/>
              </w:rPr>
              <w:t xml:space="preserve">Fita isolante </w:t>
            </w:r>
          </w:p>
        </w:tc>
        <w:tc>
          <w:tcPr>
            <w:tcW w:w="1239" w:type="dxa"/>
            <w:tcBorders>
              <w:top w:val="nil"/>
              <w:left w:val="nil"/>
              <w:bottom w:val="nil"/>
              <w:right w:val="nil"/>
            </w:tcBorders>
            <w:shd w:val="clear" w:color="auto" w:fill="auto"/>
            <w:vAlign w:val="bottom"/>
          </w:tcPr>
          <w:p w14:paraId="5B820A9E"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Unidade</w:t>
            </w:r>
          </w:p>
        </w:tc>
        <w:tc>
          <w:tcPr>
            <w:tcW w:w="1241" w:type="dxa"/>
            <w:tcBorders>
              <w:top w:val="nil"/>
              <w:left w:val="single" w:sz="8" w:space="0" w:color="000000"/>
              <w:bottom w:val="nil"/>
              <w:right w:val="single" w:sz="8" w:space="0" w:color="000000"/>
            </w:tcBorders>
            <w:shd w:val="clear" w:color="auto" w:fill="auto"/>
            <w:vAlign w:val="bottom"/>
          </w:tcPr>
          <w:p w14:paraId="26DE4171"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1644" w:type="dxa"/>
            <w:tcBorders>
              <w:top w:val="nil"/>
              <w:left w:val="nil"/>
              <w:bottom w:val="nil"/>
              <w:right w:val="nil"/>
            </w:tcBorders>
            <w:shd w:val="clear" w:color="auto" w:fill="auto"/>
            <w:vAlign w:val="bottom"/>
          </w:tcPr>
          <w:p w14:paraId="37815110"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c>
          <w:tcPr>
            <w:tcW w:w="2287" w:type="dxa"/>
            <w:tcBorders>
              <w:top w:val="nil"/>
              <w:left w:val="single" w:sz="8" w:space="0" w:color="000000"/>
              <w:bottom w:val="nil"/>
              <w:right w:val="single" w:sz="8" w:space="0" w:color="000000"/>
            </w:tcBorders>
            <w:shd w:val="clear" w:color="auto" w:fill="auto"/>
            <w:vAlign w:val="bottom"/>
          </w:tcPr>
          <w:p w14:paraId="770F917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               -</w:t>
            </w:r>
          </w:p>
        </w:tc>
      </w:tr>
      <w:tr w:rsidR="007830D3" w14:paraId="3B2C7AFC" w14:textId="77777777">
        <w:trPr>
          <w:trHeight w:val="315"/>
        </w:trPr>
        <w:tc>
          <w:tcPr>
            <w:tcW w:w="5292" w:type="dxa"/>
            <w:gridSpan w:val="3"/>
            <w:tcBorders>
              <w:top w:val="single" w:sz="8" w:space="0" w:color="000000"/>
              <w:left w:val="single" w:sz="8" w:space="0" w:color="000000"/>
              <w:bottom w:val="single" w:sz="8" w:space="0" w:color="000000"/>
              <w:right w:val="single" w:sz="8" w:space="0" w:color="000000"/>
            </w:tcBorders>
            <w:shd w:val="clear" w:color="auto" w:fill="auto"/>
            <w:vAlign w:val="bottom"/>
          </w:tcPr>
          <w:p w14:paraId="195B40C3"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lastRenderedPageBreak/>
              <w:t xml:space="preserve">Valor total do protótipo </w:t>
            </w:r>
          </w:p>
        </w:tc>
        <w:tc>
          <w:tcPr>
            <w:tcW w:w="3931" w:type="dxa"/>
            <w:gridSpan w:val="2"/>
            <w:tcBorders>
              <w:top w:val="single" w:sz="8" w:space="0" w:color="000000"/>
              <w:left w:val="nil"/>
              <w:bottom w:val="single" w:sz="8" w:space="0" w:color="000000"/>
              <w:right w:val="single" w:sz="8" w:space="0" w:color="000000"/>
            </w:tcBorders>
            <w:shd w:val="clear" w:color="auto" w:fill="auto"/>
            <w:vAlign w:val="bottom"/>
          </w:tcPr>
          <w:p w14:paraId="5CD03920" w14:textId="77777777" w:rsidR="007830D3" w:rsidRDefault="003353E4" w:rsidP="00707914">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 xml:space="preserve"> R$                                  1.205,48 </w:t>
            </w:r>
          </w:p>
        </w:tc>
      </w:tr>
    </w:tbl>
    <w:p w14:paraId="3476E0C7" w14:textId="77777777" w:rsidR="007830D3" w:rsidRDefault="003353E4" w:rsidP="00707914">
      <w:pPr>
        <w:spacing w:after="0"/>
        <w:jc w:val="center"/>
        <w:rPr>
          <w:rFonts w:ascii="Arial" w:eastAsia="Arial" w:hAnsi="Arial" w:cs="Arial"/>
          <w:sz w:val="20"/>
          <w:szCs w:val="20"/>
        </w:rPr>
      </w:pPr>
      <w:r>
        <w:rPr>
          <w:rFonts w:ascii="Arial" w:eastAsia="Arial" w:hAnsi="Arial" w:cs="Arial"/>
          <w:sz w:val="20"/>
          <w:szCs w:val="20"/>
        </w:rPr>
        <w:t>Fonte: Próprio Autor (2019)</w:t>
      </w:r>
    </w:p>
    <w:p w14:paraId="4F99F3DB" w14:textId="7987DF38" w:rsidR="007830D3" w:rsidRDefault="003353E4" w:rsidP="00707914">
      <w:pPr>
        <w:spacing w:after="0" w:line="360" w:lineRule="auto"/>
        <w:jc w:val="both"/>
        <w:rPr>
          <w:rFonts w:ascii="Arial" w:eastAsia="Arial" w:hAnsi="Arial" w:cs="Arial"/>
          <w:sz w:val="24"/>
          <w:szCs w:val="24"/>
        </w:rPr>
      </w:pPr>
      <w:r>
        <w:rPr>
          <w:rFonts w:ascii="Arial" w:eastAsia="Arial" w:hAnsi="Arial" w:cs="Arial"/>
          <w:sz w:val="24"/>
          <w:szCs w:val="24"/>
        </w:rPr>
        <w:tab/>
        <w:t xml:space="preserve">Alguns </w:t>
      </w:r>
      <w:r w:rsidR="00456EBA">
        <w:rPr>
          <w:rFonts w:ascii="Arial" w:eastAsia="Arial" w:hAnsi="Arial" w:cs="Arial"/>
          <w:sz w:val="24"/>
          <w:szCs w:val="24"/>
        </w:rPr>
        <w:t>materiais</w:t>
      </w:r>
      <w:r>
        <w:rPr>
          <w:rFonts w:ascii="Arial" w:eastAsia="Arial" w:hAnsi="Arial" w:cs="Arial"/>
          <w:sz w:val="24"/>
          <w:szCs w:val="24"/>
        </w:rPr>
        <w:t xml:space="preserve"> se encontravam em posse do autor por isso tiveram seus valores zerados durante a cotação dos </w:t>
      </w:r>
      <w:r w:rsidR="00456EBA">
        <w:rPr>
          <w:rFonts w:ascii="Arial" w:eastAsia="Arial" w:hAnsi="Arial" w:cs="Arial"/>
          <w:sz w:val="24"/>
          <w:szCs w:val="24"/>
        </w:rPr>
        <w:t>materiais</w:t>
      </w:r>
      <w:r>
        <w:rPr>
          <w:rFonts w:ascii="Arial" w:eastAsia="Arial" w:hAnsi="Arial" w:cs="Arial"/>
          <w:sz w:val="24"/>
          <w:szCs w:val="24"/>
        </w:rPr>
        <w:t xml:space="preserve"> dos a serem utilizados no protótipo.</w:t>
      </w:r>
    </w:p>
    <w:p w14:paraId="6C8B6DB0" w14:textId="77777777" w:rsidR="007C57A1" w:rsidRDefault="007C57A1" w:rsidP="00707914">
      <w:pPr>
        <w:spacing w:after="0" w:line="360" w:lineRule="auto"/>
        <w:jc w:val="both"/>
        <w:rPr>
          <w:rFonts w:ascii="Arial" w:eastAsia="Arial" w:hAnsi="Arial" w:cs="Arial"/>
          <w:sz w:val="24"/>
          <w:szCs w:val="24"/>
        </w:rPr>
      </w:pPr>
    </w:p>
    <w:p w14:paraId="602CEFEC" w14:textId="3BFBED01" w:rsidR="007830D3" w:rsidRPr="008F7EE4" w:rsidRDefault="003353E4" w:rsidP="008F7EE4">
      <w:pPr>
        <w:spacing w:after="0"/>
        <w:ind w:firstLine="708"/>
        <w:rPr>
          <w:rFonts w:ascii="Arial" w:eastAsia="Arial" w:hAnsi="Arial" w:cs="Arial"/>
          <w:b/>
          <w:sz w:val="24"/>
          <w:szCs w:val="24"/>
        </w:rPr>
      </w:pPr>
      <w:r w:rsidRPr="008F7EE4">
        <w:rPr>
          <w:rFonts w:ascii="Arial" w:eastAsia="Arial" w:hAnsi="Arial" w:cs="Arial"/>
          <w:b/>
          <w:sz w:val="24"/>
          <w:szCs w:val="24"/>
        </w:rPr>
        <w:t xml:space="preserve">3.2 MONTAGEM DO PROTÓTIPO </w:t>
      </w:r>
    </w:p>
    <w:p w14:paraId="4AC000C6" w14:textId="77777777" w:rsidR="007C57A1" w:rsidRDefault="007C57A1" w:rsidP="00707914">
      <w:pPr>
        <w:spacing w:after="0"/>
        <w:rPr>
          <w:rFonts w:ascii="Arial" w:eastAsia="Arial" w:hAnsi="Arial" w:cs="Arial"/>
          <w:sz w:val="24"/>
          <w:szCs w:val="24"/>
        </w:rPr>
      </w:pPr>
    </w:p>
    <w:p w14:paraId="36FD28FF" w14:textId="43B70CE9" w:rsidR="007830D3" w:rsidRDefault="003353E4" w:rsidP="00707914">
      <w:pPr>
        <w:spacing w:after="0" w:line="360" w:lineRule="auto"/>
        <w:ind w:firstLine="708"/>
        <w:jc w:val="both"/>
        <w:rPr>
          <w:rFonts w:ascii="Arial" w:eastAsia="Arial" w:hAnsi="Arial" w:cs="Arial"/>
          <w:sz w:val="24"/>
          <w:szCs w:val="24"/>
        </w:rPr>
      </w:pPr>
      <w:r>
        <w:rPr>
          <w:rFonts w:ascii="Arial" w:eastAsia="Arial" w:hAnsi="Arial" w:cs="Arial"/>
          <w:sz w:val="24"/>
          <w:szCs w:val="24"/>
        </w:rPr>
        <w:t xml:space="preserve">Adquiridos os </w:t>
      </w:r>
      <w:r w:rsidR="00456EBA">
        <w:rPr>
          <w:rFonts w:ascii="Arial" w:eastAsia="Arial" w:hAnsi="Arial" w:cs="Arial"/>
          <w:sz w:val="24"/>
          <w:szCs w:val="24"/>
        </w:rPr>
        <w:t>materiais</w:t>
      </w:r>
      <w:r>
        <w:rPr>
          <w:rFonts w:ascii="Arial" w:eastAsia="Arial" w:hAnsi="Arial" w:cs="Arial"/>
          <w:sz w:val="24"/>
          <w:szCs w:val="24"/>
        </w:rPr>
        <w:t xml:space="preserve"> citados na Tabela 1: </w:t>
      </w:r>
      <w:r w:rsidR="00456EBA">
        <w:rPr>
          <w:rFonts w:ascii="Arial" w:eastAsia="Arial" w:hAnsi="Arial" w:cs="Arial"/>
          <w:sz w:val="24"/>
          <w:szCs w:val="24"/>
        </w:rPr>
        <w:t>Materiais</w:t>
      </w:r>
      <w:r>
        <w:rPr>
          <w:rFonts w:ascii="Arial" w:eastAsia="Arial" w:hAnsi="Arial" w:cs="Arial"/>
          <w:sz w:val="24"/>
          <w:szCs w:val="24"/>
        </w:rPr>
        <w:t xml:space="preserve"> utilizados para confecção do protótipo e possuindo como base o desenho técnico do equipamento fora iniciado a etapa de montagem do protótipo como mostra a Tabela 2: Passo a Passo de confecção do protótipo:</w:t>
      </w:r>
    </w:p>
    <w:p w14:paraId="291A8692" w14:textId="3D739035" w:rsidR="007830D3" w:rsidRDefault="003353E4" w:rsidP="00707914">
      <w:pPr>
        <w:spacing w:after="0"/>
        <w:ind w:firstLine="708"/>
        <w:jc w:val="center"/>
        <w:rPr>
          <w:rFonts w:ascii="Arial" w:eastAsia="Arial" w:hAnsi="Arial" w:cs="Arial"/>
          <w:sz w:val="20"/>
          <w:szCs w:val="20"/>
        </w:rPr>
      </w:pPr>
      <w:r>
        <w:rPr>
          <w:rFonts w:ascii="Arial" w:eastAsia="Arial" w:hAnsi="Arial" w:cs="Arial"/>
          <w:sz w:val="20"/>
          <w:szCs w:val="20"/>
        </w:rPr>
        <w:t xml:space="preserve">Tabela </w:t>
      </w:r>
      <w:r w:rsidR="0085624E">
        <w:rPr>
          <w:rFonts w:ascii="Arial" w:eastAsia="Arial" w:hAnsi="Arial" w:cs="Arial"/>
          <w:sz w:val="20"/>
          <w:szCs w:val="20"/>
        </w:rPr>
        <w:t>02</w:t>
      </w:r>
      <w:r>
        <w:rPr>
          <w:rFonts w:ascii="Arial" w:eastAsia="Arial" w:hAnsi="Arial" w:cs="Arial"/>
          <w:sz w:val="20"/>
          <w:szCs w:val="20"/>
        </w:rPr>
        <w:t>: Passo a Passo de confecção do protótipo</w:t>
      </w:r>
    </w:p>
    <w:tbl>
      <w:tblPr>
        <w:tblStyle w:val="a4"/>
        <w:tblW w:w="9061" w:type="dxa"/>
        <w:jc w:val="cente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2029"/>
        <w:gridCol w:w="2817"/>
        <w:gridCol w:w="4215"/>
      </w:tblGrid>
      <w:tr w:rsidR="007830D3" w14:paraId="6F917ACB" w14:textId="77777777">
        <w:trPr>
          <w:jc w:val="center"/>
        </w:trPr>
        <w:tc>
          <w:tcPr>
            <w:tcW w:w="9061" w:type="dxa"/>
            <w:gridSpan w:val="3"/>
            <w:shd w:val="clear" w:color="auto" w:fill="8DB3E2"/>
          </w:tcPr>
          <w:p w14:paraId="79A950E6"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Passo a Passo de confecção do protótipo</w:t>
            </w:r>
          </w:p>
        </w:tc>
      </w:tr>
      <w:tr w:rsidR="007830D3" w14:paraId="4730B1B1" w14:textId="77777777">
        <w:trPr>
          <w:jc w:val="center"/>
        </w:trPr>
        <w:tc>
          <w:tcPr>
            <w:tcW w:w="2029" w:type="dxa"/>
            <w:shd w:val="clear" w:color="auto" w:fill="8DB3E2"/>
          </w:tcPr>
          <w:p w14:paraId="3B20A5AC"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 xml:space="preserve">Etapa  </w:t>
            </w:r>
          </w:p>
        </w:tc>
        <w:tc>
          <w:tcPr>
            <w:tcW w:w="2817" w:type="dxa"/>
            <w:shd w:val="clear" w:color="auto" w:fill="8DB3E2"/>
          </w:tcPr>
          <w:p w14:paraId="6E808EEC"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 xml:space="preserve">Imagem </w:t>
            </w:r>
          </w:p>
        </w:tc>
        <w:tc>
          <w:tcPr>
            <w:tcW w:w="4215" w:type="dxa"/>
            <w:shd w:val="clear" w:color="auto" w:fill="8DB3E2"/>
          </w:tcPr>
          <w:p w14:paraId="54F7F2F6"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 xml:space="preserve">Descrição </w:t>
            </w:r>
          </w:p>
        </w:tc>
      </w:tr>
      <w:tr w:rsidR="007830D3" w14:paraId="4BA55CD6" w14:textId="77777777">
        <w:trPr>
          <w:jc w:val="center"/>
        </w:trPr>
        <w:tc>
          <w:tcPr>
            <w:tcW w:w="2029" w:type="dxa"/>
            <w:vAlign w:val="center"/>
          </w:tcPr>
          <w:p w14:paraId="321DA37A"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1</w:t>
            </w:r>
          </w:p>
        </w:tc>
        <w:tc>
          <w:tcPr>
            <w:tcW w:w="2817" w:type="dxa"/>
          </w:tcPr>
          <w:p w14:paraId="3615406F" w14:textId="3E7FEDF9" w:rsidR="007830D3" w:rsidRDefault="003353E4" w:rsidP="00707914">
            <w:pPr>
              <w:jc w:val="center"/>
              <w:rPr>
                <w:rFonts w:ascii="Arial" w:eastAsia="Arial" w:hAnsi="Arial" w:cs="Arial"/>
                <w:sz w:val="20"/>
                <w:szCs w:val="20"/>
              </w:rPr>
            </w:pPr>
            <w:r>
              <w:rPr>
                <w:rFonts w:ascii="Arial" w:eastAsia="Arial" w:hAnsi="Arial" w:cs="Arial"/>
                <w:sz w:val="20"/>
                <w:szCs w:val="20"/>
              </w:rPr>
              <w:t>Figura 0</w:t>
            </w:r>
            <w:r w:rsidR="007C57A1">
              <w:rPr>
                <w:rFonts w:ascii="Arial" w:eastAsia="Arial" w:hAnsi="Arial" w:cs="Arial"/>
                <w:sz w:val="20"/>
                <w:szCs w:val="20"/>
              </w:rPr>
              <w:t>2</w:t>
            </w:r>
            <w:r>
              <w:rPr>
                <w:rFonts w:ascii="Arial" w:eastAsia="Arial" w:hAnsi="Arial" w:cs="Arial"/>
                <w:sz w:val="20"/>
                <w:szCs w:val="20"/>
              </w:rPr>
              <w:t xml:space="preserve">: Corpo do protótipo </w:t>
            </w:r>
          </w:p>
          <w:p w14:paraId="6855B63E" w14:textId="77777777" w:rsidR="007830D3" w:rsidRDefault="003353E4" w:rsidP="00707914">
            <w:pPr>
              <w:jc w:val="center"/>
              <w:rPr>
                <w:rFonts w:ascii="Arial" w:eastAsia="Arial" w:hAnsi="Arial" w:cs="Arial"/>
                <w:sz w:val="24"/>
                <w:szCs w:val="24"/>
              </w:rPr>
            </w:pPr>
            <w:r>
              <w:rPr>
                <w:rFonts w:ascii="Arial" w:eastAsia="Arial" w:hAnsi="Arial" w:cs="Arial"/>
                <w:noProof/>
                <w:sz w:val="20"/>
                <w:szCs w:val="20"/>
              </w:rPr>
              <w:drawing>
                <wp:inline distT="19050" distB="19050" distL="19050" distR="19050" wp14:anchorId="340958F7" wp14:editId="65A6BE0A">
                  <wp:extent cx="1440000" cy="1080000"/>
                  <wp:effectExtent l="0" t="0" r="0" b="0"/>
                  <wp:docPr id="32"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21"/>
                          <a:srcRect/>
                          <a:stretch>
                            <a:fillRect/>
                          </a:stretch>
                        </pic:blipFill>
                        <pic:spPr>
                          <a:xfrm>
                            <a:off x="0" y="0"/>
                            <a:ext cx="1440000" cy="1080000"/>
                          </a:xfrm>
                          <a:prstGeom prst="rect">
                            <a:avLst/>
                          </a:prstGeom>
                          <a:ln/>
                        </pic:spPr>
                      </pic:pic>
                    </a:graphicData>
                  </a:graphic>
                </wp:inline>
              </w:drawing>
            </w:r>
          </w:p>
          <w:p w14:paraId="3B3D5326" w14:textId="77777777" w:rsidR="007830D3" w:rsidRDefault="003353E4" w:rsidP="00707914">
            <w:pPr>
              <w:jc w:val="center"/>
              <w:rPr>
                <w:rFonts w:ascii="Arial" w:eastAsia="Arial" w:hAnsi="Arial" w:cs="Arial"/>
                <w:sz w:val="20"/>
                <w:szCs w:val="20"/>
              </w:rPr>
            </w:pPr>
            <w:r>
              <w:rPr>
                <w:rFonts w:ascii="Arial" w:eastAsia="Arial" w:hAnsi="Arial" w:cs="Arial"/>
                <w:sz w:val="20"/>
                <w:szCs w:val="20"/>
              </w:rPr>
              <w:t>Fonte: Próprio Autor (2019)</w:t>
            </w:r>
          </w:p>
        </w:tc>
        <w:tc>
          <w:tcPr>
            <w:tcW w:w="4215" w:type="dxa"/>
          </w:tcPr>
          <w:p w14:paraId="3AAB9E7D"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Utilizando uma chapa metálica de 18 mm em conjunto com técnicas de dobra e rebitagem fora confeccionado o corpo do protótipo.</w:t>
            </w:r>
          </w:p>
          <w:p w14:paraId="64EBF866" w14:textId="77777777" w:rsidR="007830D3" w:rsidRDefault="007830D3" w:rsidP="00707914">
            <w:pPr>
              <w:jc w:val="both"/>
              <w:rPr>
                <w:rFonts w:ascii="Arial" w:eastAsia="Arial" w:hAnsi="Arial" w:cs="Arial"/>
                <w:sz w:val="24"/>
                <w:szCs w:val="24"/>
              </w:rPr>
            </w:pPr>
          </w:p>
        </w:tc>
      </w:tr>
      <w:tr w:rsidR="007830D3" w14:paraId="2F80F595" w14:textId="77777777">
        <w:trPr>
          <w:jc w:val="center"/>
        </w:trPr>
        <w:tc>
          <w:tcPr>
            <w:tcW w:w="2029" w:type="dxa"/>
            <w:vAlign w:val="center"/>
          </w:tcPr>
          <w:p w14:paraId="21E75A48"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2</w:t>
            </w:r>
          </w:p>
          <w:p w14:paraId="437F3C25" w14:textId="77777777" w:rsidR="007830D3" w:rsidRDefault="007830D3" w:rsidP="00707914">
            <w:pPr>
              <w:jc w:val="center"/>
              <w:rPr>
                <w:rFonts w:ascii="Arial" w:eastAsia="Arial" w:hAnsi="Arial" w:cs="Arial"/>
                <w:sz w:val="24"/>
                <w:szCs w:val="24"/>
              </w:rPr>
            </w:pPr>
          </w:p>
        </w:tc>
        <w:tc>
          <w:tcPr>
            <w:tcW w:w="2817" w:type="dxa"/>
          </w:tcPr>
          <w:p w14:paraId="033335EE" w14:textId="4F2A0A64" w:rsidR="007830D3" w:rsidRDefault="003353E4" w:rsidP="00707914">
            <w:pPr>
              <w:jc w:val="center"/>
              <w:rPr>
                <w:rFonts w:ascii="Arial" w:eastAsia="Arial" w:hAnsi="Arial" w:cs="Arial"/>
                <w:sz w:val="20"/>
                <w:szCs w:val="20"/>
              </w:rPr>
            </w:pPr>
            <w:r>
              <w:rPr>
                <w:rFonts w:ascii="Arial" w:eastAsia="Arial" w:hAnsi="Arial" w:cs="Arial"/>
                <w:sz w:val="20"/>
                <w:szCs w:val="20"/>
              </w:rPr>
              <w:t>Figura 0</w:t>
            </w:r>
            <w:r w:rsidR="007C57A1">
              <w:rPr>
                <w:rFonts w:ascii="Arial" w:eastAsia="Arial" w:hAnsi="Arial" w:cs="Arial"/>
                <w:sz w:val="20"/>
                <w:szCs w:val="20"/>
              </w:rPr>
              <w:t>3</w:t>
            </w:r>
            <w:r>
              <w:rPr>
                <w:rFonts w:ascii="Arial" w:eastAsia="Arial" w:hAnsi="Arial" w:cs="Arial"/>
                <w:sz w:val="20"/>
                <w:szCs w:val="20"/>
              </w:rPr>
              <w:t xml:space="preserve">: Filtro </w:t>
            </w:r>
          </w:p>
          <w:p w14:paraId="5EA8A0CF" w14:textId="77777777" w:rsidR="007830D3" w:rsidRDefault="003353E4" w:rsidP="00707914">
            <w:pPr>
              <w:jc w:val="center"/>
              <w:rPr>
                <w:rFonts w:ascii="Arial" w:eastAsia="Arial" w:hAnsi="Arial" w:cs="Arial"/>
                <w:sz w:val="24"/>
                <w:szCs w:val="24"/>
              </w:rPr>
            </w:pPr>
            <w:r>
              <w:rPr>
                <w:rFonts w:ascii="Arial" w:eastAsia="Arial" w:hAnsi="Arial" w:cs="Arial"/>
                <w:noProof/>
                <w:sz w:val="20"/>
                <w:szCs w:val="20"/>
              </w:rPr>
              <w:drawing>
                <wp:inline distT="19050" distB="19050" distL="19050" distR="19050" wp14:anchorId="48D57C52" wp14:editId="410F24D7">
                  <wp:extent cx="1440000" cy="1080000"/>
                  <wp:effectExtent l="0" t="0" r="0" b="0"/>
                  <wp:docPr id="35"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22"/>
                          <a:srcRect/>
                          <a:stretch>
                            <a:fillRect/>
                          </a:stretch>
                        </pic:blipFill>
                        <pic:spPr>
                          <a:xfrm>
                            <a:off x="0" y="0"/>
                            <a:ext cx="1440000" cy="1080000"/>
                          </a:xfrm>
                          <a:prstGeom prst="rect">
                            <a:avLst/>
                          </a:prstGeom>
                          <a:ln/>
                        </pic:spPr>
                      </pic:pic>
                    </a:graphicData>
                  </a:graphic>
                </wp:inline>
              </w:drawing>
            </w:r>
            <w:r>
              <w:rPr>
                <w:rFonts w:ascii="Arial" w:eastAsia="Arial" w:hAnsi="Arial" w:cs="Arial"/>
                <w:sz w:val="20"/>
                <w:szCs w:val="20"/>
              </w:rPr>
              <w:t xml:space="preserve"> Fonte: Próprio Autor (2019)</w:t>
            </w:r>
          </w:p>
        </w:tc>
        <w:tc>
          <w:tcPr>
            <w:tcW w:w="4215" w:type="dxa"/>
          </w:tcPr>
          <w:p w14:paraId="062E0BA2"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Utilizando uma chapa de zinco com auxílio de uma broca de 4mm fora confeccionado um filtro para impedir que arraste de resíduos sólidos para o reservatório.</w:t>
            </w:r>
          </w:p>
        </w:tc>
      </w:tr>
      <w:tr w:rsidR="007830D3" w14:paraId="5EF1CCE3" w14:textId="77777777">
        <w:trPr>
          <w:jc w:val="center"/>
        </w:trPr>
        <w:tc>
          <w:tcPr>
            <w:tcW w:w="2029" w:type="dxa"/>
            <w:vAlign w:val="center"/>
          </w:tcPr>
          <w:p w14:paraId="015A23A8"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3</w:t>
            </w:r>
          </w:p>
          <w:p w14:paraId="7A16A54A" w14:textId="77777777" w:rsidR="007830D3" w:rsidRDefault="007830D3" w:rsidP="00707914">
            <w:pPr>
              <w:jc w:val="center"/>
              <w:rPr>
                <w:rFonts w:ascii="Arial" w:eastAsia="Arial" w:hAnsi="Arial" w:cs="Arial"/>
                <w:sz w:val="24"/>
                <w:szCs w:val="24"/>
              </w:rPr>
            </w:pPr>
          </w:p>
        </w:tc>
        <w:tc>
          <w:tcPr>
            <w:tcW w:w="2817" w:type="dxa"/>
          </w:tcPr>
          <w:p w14:paraId="51D0101A" w14:textId="75B0A39D" w:rsidR="007830D3" w:rsidRDefault="003353E4" w:rsidP="00707914">
            <w:pPr>
              <w:jc w:val="center"/>
              <w:rPr>
                <w:rFonts w:ascii="Arial" w:eastAsia="Arial" w:hAnsi="Arial" w:cs="Arial"/>
                <w:sz w:val="20"/>
                <w:szCs w:val="20"/>
              </w:rPr>
            </w:pPr>
            <w:r>
              <w:rPr>
                <w:rFonts w:ascii="Arial" w:eastAsia="Arial" w:hAnsi="Arial" w:cs="Arial"/>
                <w:sz w:val="20"/>
                <w:szCs w:val="20"/>
              </w:rPr>
              <w:t>Figura 0</w:t>
            </w:r>
            <w:r w:rsidR="007C57A1">
              <w:rPr>
                <w:rFonts w:ascii="Arial" w:eastAsia="Arial" w:hAnsi="Arial" w:cs="Arial"/>
                <w:sz w:val="20"/>
                <w:szCs w:val="20"/>
              </w:rPr>
              <w:t>4</w:t>
            </w:r>
            <w:r>
              <w:rPr>
                <w:rFonts w:ascii="Arial" w:eastAsia="Arial" w:hAnsi="Arial" w:cs="Arial"/>
                <w:sz w:val="20"/>
                <w:szCs w:val="20"/>
              </w:rPr>
              <w:t>: Alimentador</w:t>
            </w:r>
            <w:r>
              <w:rPr>
                <w:rFonts w:ascii="Arial" w:eastAsia="Arial" w:hAnsi="Arial" w:cs="Arial"/>
                <w:noProof/>
                <w:sz w:val="20"/>
                <w:szCs w:val="20"/>
              </w:rPr>
              <w:drawing>
                <wp:inline distT="19050" distB="19050" distL="19050" distR="19050" wp14:anchorId="7D0517C8" wp14:editId="476E3F07">
                  <wp:extent cx="1440000" cy="1080000"/>
                  <wp:effectExtent l="0" t="0" r="0" b="0"/>
                  <wp:docPr id="3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3"/>
                          <a:srcRect/>
                          <a:stretch>
                            <a:fillRect/>
                          </a:stretch>
                        </pic:blipFill>
                        <pic:spPr>
                          <a:xfrm>
                            <a:off x="0" y="0"/>
                            <a:ext cx="1440000" cy="1080000"/>
                          </a:xfrm>
                          <a:prstGeom prst="rect">
                            <a:avLst/>
                          </a:prstGeom>
                          <a:ln/>
                        </pic:spPr>
                      </pic:pic>
                    </a:graphicData>
                  </a:graphic>
                </wp:inline>
              </w:drawing>
            </w:r>
          </w:p>
          <w:p w14:paraId="3606A35E" w14:textId="77777777" w:rsidR="007830D3" w:rsidRDefault="003353E4" w:rsidP="00707914">
            <w:pPr>
              <w:jc w:val="center"/>
              <w:rPr>
                <w:rFonts w:ascii="Arial" w:eastAsia="Arial" w:hAnsi="Arial" w:cs="Arial"/>
                <w:sz w:val="24"/>
                <w:szCs w:val="24"/>
              </w:rPr>
            </w:pPr>
            <w:r>
              <w:rPr>
                <w:rFonts w:ascii="Arial" w:eastAsia="Arial" w:hAnsi="Arial" w:cs="Arial"/>
                <w:sz w:val="20"/>
                <w:szCs w:val="20"/>
              </w:rPr>
              <w:t>Fonte: Próprio Autor (2019)</w:t>
            </w:r>
          </w:p>
        </w:tc>
        <w:tc>
          <w:tcPr>
            <w:tcW w:w="4215" w:type="dxa"/>
          </w:tcPr>
          <w:p w14:paraId="37B61288"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 xml:space="preserve">Com auxílio de uma </w:t>
            </w:r>
            <w:proofErr w:type="spellStart"/>
            <w:r>
              <w:rPr>
                <w:rFonts w:ascii="Arial" w:eastAsia="Arial" w:hAnsi="Arial" w:cs="Arial"/>
                <w:sz w:val="24"/>
                <w:szCs w:val="24"/>
              </w:rPr>
              <w:t>maquita</w:t>
            </w:r>
            <w:proofErr w:type="spellEnd"/>
            <w:r>
              <w:rPr>
                <w:rFonts w:ascii="Arial" w:eastAsia="Arial" w:hAnsi="Arial" w:cs="Arial"/>
                <w:sz w:val="24"/>
                <w:szCs w:val="24"/>
              </w:rPr>
              <w:t xml:space="preserve"> fora realizado a abertura de um buraco no corpo do protótipo a qual fora instalado uma rampa de alimentação de cana-de-açúcar confeccionada utilizando chapa de calha em conjunto com técnicas de dobra e rebitagem. </w:t>
            </w:r>
          </w:p>
        </w:tc>
      </w:tr>
      <w:tr w:rsidR="007830D3" w14:paraId="26E0E6AE" w14:textId="77777777">
        <w:trPr>
          <w:jc w:val="center"/>
        </w:trPr>
        <w:tc>
          <w:tcPr>
            <w:tcW w:w="2029" w:type="dxa"/>
            <w:vAlign w:val="center"/>
          </w:tcPr>
          <w:p w14:paraId="7D4E065D"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lastRenderedPageBreak/>
              <w:t>4</w:t>
            </w:r>
          </w:p>
        </w:tc>
        <w:tc>
          <w:tcPr>
            <w:tcW w:w="2817" w:type="dxa"/>
          </w:tcPr>
          <w:p w14:paraId="35571F30" w14:textId="0E02AAAB" w:rsidR="007830D3" w:rsidRDefault="003353E4" w:rsidP="00707914">
            <w:pPr>
              <w:jc w:val="center"/>
              <w:rPr>
                <w:rFonts w:ascii="Arial" w:eastAsia="Arial" w:hAnsi="Arial" w:cs="Arial"/>
                <w:sz w:val="20"/>
                <w:szCs w:val="20"/>
              </w:rPr>
            </w:pPr>
            <w:r>
              <w:rPr>
                <w:rFonts w:ascii="Arial" w:eastAsia="Arial" w:hAnsi="Arial" w:cs="Arial"/>
                <w:sz w:val="20"/>
                <w:szCs w:val="20"/>
              </w:rPr>
              <w:t>Figura 0</w:t>
            </w:r>
            <w:r w:rsidR="007C57A1">
              <w:rPr>
                <w:rFonts w:ascii="Arial" w:eastAsia="Arial" w:hAnsi="Arial" w:cs="Arial"/>
                <w:sz w:val="20"/>
                <w:szCs w:val="20"/>
              </w:rPr>
              <w:t>5</w:t>
            </w:r>
            <w:r>
              <w:rPr>
                <w:rFonts w:ascii="Arial" w:eastAsia="Arial" w:hAnsi="Arial" w:cs="Arial"/>
                <w:sz w:val="20"/>
                <w:szCs w:val="20"/>
              </w:rPr>
              <w:t xml:space="preserve">: Sistema de rolamento e coletor </w:t>
            </w:r>
            <w:r>
              <w:rPr>
                <w:rFonts w:ascii="Arial" w:eastAsia="Arial" w:hAnsi="Arial" w:cs="Arial"/>
                <w:noProof/>
                <w:sz w:val="20"/>
                <w:szCs w:val="20"/>
              </w:rPr>
              <w:drawing>
                <wp:inline distT="19050" distB="19050" distL="19050" distR="19050" wp14:anchorId="6B74D49E" wp14:editId="7C0DB2DF">
                  <wp:extent cx="1440000" cy="1080000"/>
                  <wp:effectExtent l="0" t="0" r="0" b="0"/>
                  <wp:docPr id="3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4"/>
                          <a:srcRect/>
                          <a:stretch>
                            <a:fillRect/>
                          </a:stretch>
                        </pic:blipFill>
                        <pic:spPr>
                          <a:xfrm>
                            <a:off x="0" y="0"/>
                            <a:ext cx="1440000" cy="1080000"/>
                          </a:xfrm>
                          <a:prstGeom prst="rect">
                            <a:avLst/>
                          </a:prstGeom>
                          <a:ln/>
                        </pic:spPr>
                      </pic:pic>
                    </a:graphicData>
                  </a:graphic>
                </wp:inline>
              </w:drawing>
            </w:r>
          </w:p>
          <w:p w14:paraId="6A544296" w14:textId="77777777" w:rsidR="007830D3" w:rsidRDefault="003353E4" w:rsidP="00707914">
            <w:pPr>
              <w:jc w:val="center"/>
              <w:rPr>
                <w:rFonts w:ascii="Arial" w:eastAsia="Arial" w:hAnsi="Arial" w:cs="Arial"/>
                <w:sz w:val="24"/>
                <w:szCs w:val="24"/>
              </w:rPr>
            </w:pPr>
            <w:r>
              <w:rPr>
                <w:rFonts w:ascii="Arial" w:eastAsia="Arial" w:hAnsi="Arial" w:cs="Arial"/>
                <w:sz w:val="20"/>
                <w:szCs w:val="20"/>
              </w:rPr>
              <w:t>Fonte: Próprio Autor (2019)</w:t>
            </w:r>
          </w:p>
        </w:tc>
        <w:tc>
          <w:tcPr>
            <w:tcW w:w="4215" w:type="dxa"/>
          </w:tcPr>
          <w:p w14:paraId="3D8B5FA4"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Para o sistema de rolamento fora realizado a solda de dois rolamentos na extremidade de dois canos e em seguida instalados ao lado do corpo do protótipo e realizado as mesmas técnicas descritas na etapa 3 fora confeccionado uma saída de cana-de-açúcar da esteira.</w:t>
            </w:r>
          </w:p>
        </w:tc>
      </w:tr>
      <w:tr w:rsidR="007830D3" w14:paraId="5BF52239" w14:textId="77777777">
        <w:trPr>
          <w:jc w:val="center"/>
        </w:trPr>
        <w:tc>
          <w:tcPr>
            <w:tcW w:w="2029" w:type="dxa"/>
            <w:vAlign w:val="center"/>
          </w:tcPr>
          <w:p w14:paraId="1CFE5B5C"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5</w:t>
            </w:r>
          </w:p>
        </w:tc>
        <w:tc>
          <w:tcPr>
            <w:tcW w:w="2817" w:type="dxa"/>
          </w:tcPr>
          <w:p w14:paraId="65038A19" w14:textId="67F0950E" w:rsidR="007830D3" w:rsidRDefault="003353E4" w:rsidP="00707914">
            <w:pPr>
              <w:jc w:val="center"/>
              <w:rPr>
                <w:rFonts w:ascii="Arial" w:eastAsia="Arial" w:hAnsi="Arial" w:cs="Arial"/>
                <w:sz w:val="20"/>
                <w:szCs w:val="20"/>
              </w:rPr>
            </w:pPr>
            <w:r>
              <w:rPr>
                <w:rFonts w:ascii="Arial" w:eastAsia="Arial" w:hAnsi="Arial" w:cs="Arial"/>
                <w:sz w:val="20"/>
                <w:szCs w:val="20"/>
              </w:rPr>
              <w:t>Figura 0</w:t>
            </w:r>
            <w:r w:rsidR="007C57A1">
              <w:rPr>
                <w:rFonts w:ascii="Arial" w:eastAsia="Arial" w:hAnsi="Arial" w:cs="Arial"/>
                <w:sz w:val="20"/>
                <w:szCs w:val="20"/>
              </w:rPr>
              <w:t>6</w:t>
            </w:r>
            <w:r>
              <w:rPr>
                <w:rFonts w:ascii="Arial" w:eastAsia="Arial" w:hAnsi="Arial" w:cs="Arial"/>
                <w:sz w:val="20"/>
                <w:szCs w:val="20"/>
              </w:rPr>
              <w:t>: Tela do Filtro de Filtro Prensa</w:t>
            </w:r>
            <w:r>
              <w:rPr>
                <w:rFonts w:ascii="Arial" w:eastAsia="Arial" w:hAnsi="Arial" w:cs="Arial"/>
                <w:noProof/>
                <w:sz w:val="20"/>
                <w:szCs w:val="20"/>
              </w:rPr>
              <w:drawing>
                <wp:inline distT="114300" distB="114300" distL="114300" distR="114300" wp14:anchorId="3494106B" wp14:editId="2F46B901">
                  <wp:extent cx="1440000" cy="1080000"/>
                  <wp:effectExtent l="0" t="0" r="0" b="0"/>
                  <wp:docPr id="36"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25"/>
                          <a:srcRect/>
                          <a:stretch>
                            <a:fillRect/>
                          </a:stretch>
                        </pic:blipFill>
                        <pic:spPr>
                          <a:xfrm>
                            <a:off x="0" y="0"/>
                            <a:ext cx="1440000" cy="1080000"/>
                          </a:xfrm>
                          <a:prstGeom prst="rect">
                            <a:avLst/>
                          </a:prstGeom>
                          <a:ln/>
                        </pic:spPr>
                      </pic:pic>
                    </a:graphicData>
                  </a:graphic>
                </wp:inline>
              </w:drawing>
            </w:r>
          </w:p>
          <w:p w14:paraId="53D5CB54" w14:textId="77777777" w:rsidR="007830D3" w:rsidRDefault="003353E4" w:rsidP="00707914">
            <w:pPr>
              <w:jc w:val="center"/>
              <w:rPr>
                <w:rFonts w:ascii="Arial" w:eastAsia="Arial" w:hAnsi="Arial" w:cs="Arial"/>
                <w:sz w:val="24"/>
                <w:szCs w:val="24"/>
              </w:rPr>
            </w:pPr>
            <w:r>
              <w:rPr>
                <w:rFonts w:ascii="Arial" w:eastAsia="Arial" w:hAnsi="Arial" w:cs="Arial"/>
                <w:sz w:val="20"/>
                <w:szCs w:val="20"/>
              </w:rPr>
              <w:t>Fonte: Próprio Autor (2019)</w:t>
            </w:r>
          </w:p>
        </w:tc>
        <w:tc>
          <w:tcPr>
            <w:tcW w:w="4215" w:type="dxa"/>
          </w:tcPr>
          <w:p w14:paraId="4BE64515"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Para a confecção da esteira do protótipo fora utilizado uma tela de filtro prensa a qual barrava a passagem das células de cana-de-açúcar e permitiam a passagem da água.</w:t>
            </w:r>
          </w:p>
        </w:tc>
      </w:tr>
      <w:tr w:rsidR="007830D3" w14:paraId="279044ED" w14:textId="77777777">
        <w:trPr>
          <w:jc w:val="center"/>
        </w:trPr>
        <w:tc>
          <w:tcPr>
            <w:tcW w:w="2029" w:type="dxa"/>
            <w:vAlign w:val="center"/>
          </w:tcPr>
          <w:p w14:paraId="662EDE9D"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6</w:t>
            </w:r>
          </w:p>
        </w:tc>
        <w:tc>
          <w:tcPr>
            <w:tcW w:w="2817" w:type="dxa"/>
          </w:tcPr>
          <w:p w14:paraId="2F1F1B2E" w14:textId="7ECD0356" w:rsidR="007830D3" w:rsidRDefault="003353E4" w:rsidP="00707914">
            <w:pPr>
              <w:jc w:val="center"/>
              <w:rPr>
                <w:rFonts w:ascii="Arial" w:eastAsia="Arial" w:hAnsi="Arial" w:cs="Arial"/>
                <w:sz w:val="20"/>
                <w:szCs w:val="20"/>
              </w:rPr>
            </w:pPr>
            <w:r>
              <w:rPr>
                <w:rFonts w:ascii="Arial" w:eastAsia="Arial" w:hAnsi="Arial" w:cs="Arial"/>
                <w:sz w:val="20"/>
                <w:szCs w:val="20"/>
              </w:rPr>
              <w:t>Figura 0</w:t>
            </w:r>
            <w:r w:rsidR="000F4A8F">
              <w:rPr>
                <w:rFonts w:ascii="Arial" w:eastAsia="Arial" w:hAnsi="Arial" w:cs="Arial"/>
                <w:sz w:val="20"/>
                <w:szCs w:val="20"/>
              </w:rPr>
              <w:t>7</w:t>
            </w:r>
            <w:r>
              <w:rPr>
                <w:rFonts w:ascii="Arial" w:eastAsia="Arial" w:hAnsi="Arial" w:cs="Arial"/>
                <w:sz w:val="20"/>
                <w:szCs w:val="20"/>
              </w:rPr>
              <w:t xml:space="preserve">: Hélice de nivelamento </w:t>
            </w:r>
            <w:r>
              <w:rPr>
                <w:rFonts w:ascii="Arial" w:eastAsia="Arial" w:hAnsi="Arial" w:cs="Arial"/>
                <w:noProof/>
                <w:sz w:val="20"/>
                <w:szCs w:val="20"/>
              </w:rPr>
              <w:drawing>
                <wp:inline distT="19050" distB="19050" distL="19050" distR="19050" wp14:anchorId="473436ED" wp14:editId="392BFA97">
                  <wp:extent cx="1440000" cy="1080000"/>
                  <wp:effectExtent l="0" t="0" r="0" b="0"/>
                  <wp:docPr id="3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6"/>
                          <a:srcRect/>
                          <a:stretch>
                            <a:fillRect/>
                          </a:stretch>
                        </pic:blipFill>
                        <pic:spPr>
                          <a:xfrm>
                            <a:off x="0" y="0"/>
                            <a:ext cx="1440000" cy="1080000"/>
                          </a:xfrm>
                          <a:prstGeom prst="rect">
                            <a:avLst/>
                          </a:prstGeom>
                          <a:ln/>
                        </pic:spPr>
                      </pic:pic>
                    </a:graphicData>
                  </a:graphic>
                </wp:inline>
              </w:drawing>
            </w:r>
          </w:p>
          <w:p w14:paraId="57628E00" w14:textId="77777777" w:rsidR="007830D3" w:rsidRDefault="003353E4" w:rsidP="00707914">
            <w:pPr>
              <w:jc w:val="center"/>
              <w:rPr>
                <w:rFonts w:ascii="Arial" w:eastAsia="Arial" w:hAnsi="Arial" w:cs="Arial"/>
                <w:sz w:val="20"/>
                <w:szCs w:val="20"/>
              </w:rPr>
            </w:pPr>
            <w:r>
              <w:rPr>
                <w:rFonts w:ascii="Arial" w:eastAsia="Arial" w:hAnsi="Arial" w:cs="Arial"/>
                <w:sz w:val="20"/>
                <w:szCs w:val="20"/>
              </w:rPr>
              <w:t>Fonte: Próprio Autor (2019)</w:t>
            </w:r>
          </w:p>
        </w:tc>
        <w:tc>
          <w:tcPr>
            <w:tcW w:w="4215" w:type="dxa"/>
          </w:tcPr>
          <w:p w14:paraId="7AEE6B1E"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Utilizando pedaços de chapa de ferro recicladas em conjunto a técnicas de solda fora confeccionado uma hélice cujo qual teria com função manter o colchão de fibra de bagaço de cana-de-açúcar uniforme.</w:t>
            </w:r>
          </w:p>
        </w:tc>
      </w:tr>
      <w:tr w:rsidR="007830D3" w14:paraId="1C53D1B0" w14:textId="77777777">
        <w:trPr>
          <w:jc w:val="center"/>
        </w:trPr>
        <w:tc>
          <w:tcPr>
            <w:tcW w:w="2029" w:type="dxa"/>
            <w:vAlign w:val="center"/>
          </w:tcPr>
          <w:p w14:paraId="64B108A5"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7</w:t>
            </w:r>
          </w:p>
        </w:tc>
        <w:tc>
          <w:tcPr>
            <w:tcW w:w="2817" w:type="dxa"/>
          </w:tcPr>
          <w:p w14:paraId="76A585E5" w14:textId="3B60DA23" w:rsidR="007830D3" w:rsidRDefault="003353E4" w:rsidP="00707914">
            <w:pPr>
              <w:jc w:val="center"/>
              <w:rPr>
                <w:rFonts w:ascii="Arial" w:eastAsia="Arial" w:hAnsi="Arial" w:cs="Arial"/>
                <w:sz w:val="20"/>
                <w:szCs w:val="20"/>
              </w:rPr>
            </w:pPr>
            <w:r>
              <w:rPr>
                <w:rFonts w:ascii="Arial" w:eastAsia="Arial" w:hAnsi="Arial" w:cs="Arial"/>
                <w:sz w:val="20"/>
                <w:szCs w:val="20"/>
              </w:rPr>
              <w:t>Figura 0</w:t>
            </w:r>
            <w:r w:rsidR="007C57A1">
              <w:rPr>
                <w:rFonts w:ascii="Arial" w:eastAsia="Arial" w:hAnsi="Arial" w:cs="Arial"/>
                <w:sz w:val="20"/>
                <w:szCs w:val="20"/>
              </w:rPr>
              <w:t>8</w:t>
            </w:r>
            <w:r>
              <w:rPr>
                <w:rFonts w:ascii="Arial" w:eastAsia="Arial" w:hAnsi="Arial" w:cs="Arial"/>
                <w:sz w:val="20"/>
                <w:szCs w:val="20"/>
              </w:rPr>
              <w:t xml:space="preserve">:Motor da hélice de nivelamento </w:t>
            </w:r>
            <w:r>
              <w:rPr>
                <w:rFonts w:ascii="Arial" w:eastAsia="Arial" w:hAnsi="Arial" w:cs="Arial"/>
                <w:noProof/>
                <w:sz w:val="20"/>
                <w:szCs w:val="20"/>
              </w:rPr>
              <w:drawing>
                <wp:inline distT="19050" distB="19050" distL="19050" distR="19050" wp14:anchorId="67393A2F" wp14:editId="197A1A48">
                  <wp:extent cx="1440000" cy="1080000"/>
                  <wp:effectExtent l="0" t="0" r="0" b="0"/>
                  <wp:docPr id="3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7"/>
                          <a:srcRect/>
                          <a:stretch>
                            <a:fillRect/>
                          </a:stretch>
                        </pic:blipFill>
                        <pic:spPr>
                          <a:xfrm>
                            <a:off x="0" y="0"/>
                            <a:ext cx="1440000" cy="1080000"/>
                          </a:xfrm>
                          <a:prstGeom prst="rect">
                            <a:avLst/>
                          </a:prstGeom>
                          <a:ln/>
                        </pic:spPr>
                      </pic:pic>
                    </a:graphicData>
                  </a:graphic>
                </wp:inline>
              </w:drawing>
            </w:r>
          </w:p>
          <w:p w14:paraId="470E87DE" w14:textId="77777777" w:rsidR="007830D3" w:rsidRDefault="003353E4" w:rsidP="00707914">
            <w:pPr>
              <w:jc w:val="center"/>
              <w:rPr>
                <w:rFonts w:ascii="Arial" w:eastAsia="Arial" w:hAnsi="Arial" w:cs="Arial"/>
                <w:sz w:val="20"/>
                <w:szCs w:val="20"/>
              </w:rPr>
            </w:pPr>
            <w:r>
              <w:rPr>
                <w:rFonts w:ascii="Arial" w:eastAsia="Arial" w:hAnsi="Arial" w:cs="Arial"/>
                <w:sz w:val="20"/>
                <w:szCs w:val="20"/>
              </w:rPr>
              <w:t>Fonte: Próprio Autor (2019)</w:t>
            </w:r>
          </w:p>
        </w:tc>
        <w:tc>
          <w:tcPr>
            <w:tcW w:w="4215" w:type="dxa"/>
          </w:tcPr>
          <w:p w14:paraId="137F3C39"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Para garantir a rotação constante da hélice de nivelamento para a formação de um colchão uniforme a mesma fora acoplada a um motor de micro-ondas.</w:t>
            </w:r>
          </w:p>
          <w:p w14:paraId="133611C1" w14:textId="77777777" w:rsidR="007830D3" w:rsidRDefault="003353E4" w:rsidP="00707914">
            <w:pPr>
              <w:tabs>
                <w:tab w:val="left" w:pos="2785"/>
              </w:tabs>
              <w:spacing w:line="360" w:lineRule="auto"/>
              <w:rPr>
                <w:rFonts w:ascii="Arial" w:eastAsia="Arial" w:hAnsi="Arial" w:cs="Arial"/>
                <w:sz w:val="24"/>
                <w:szCs w:val="24"/>
              </w:rPr>
            </w:pPr>
            <w:r>
              <w:rPr>
                <w:rFonts w:ascii="Arial" w:eastAsia="Arial" w:hAnsi="Arial" w:cs="Arial"/>
                <w:sz w:val="24"/>
                <w:szCs w:val="24"/>
              </w:rPr>
              <w:tab/>
            </w:r>
          </w:p>
        </w:tc>
      </w:tr>
      <w:tr w:rsidR="007830D3" w14:paraId="41FB0683" w14:textId="77777777">
        <w:trPr>
          <w:jc w:val="center"/>
        </w:trPr>
        <w:tc>
          <w:tcPr>
            <w:tcW w:w="2029" w:type="dxa"/>
            <w:vAlign w:val="center"/>
          </w:tcPr>
          <w:p w14:paraId="56A005BB"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8</w:t>
            </w:r>
          </w:p>
        </w:tc>
        <w:tc>
          <w:tcPr>
            <w:tcW w:w="2817" w:type="dxa"/>
          </w:tcPr>
          <w:p w14:paraId="5408CAFF" w14:textId="40494C5E" w:rsidR="007830D3" w:rsidRDefault="003353E4" w:rsidP="00707914">
            <w:pPr>
              <w:jc w:val="center"/>
              <w:rPr>
                <w:rFonts w:ascii="Arial" w:eastAsia="Arial" w:hAnsi="Arial" w:cs="Arial"/>
                <w:sz w:val="20"/>
                <w:szCs w:val="20"/>
              </w:rPr>
            </w:pPr>
            <w:r>
              <w:rPr>
                <w:rFonts w:ascii="Arial" w:eastAsia="Arial" w:hAnsi="Arial" w:cs="Arial"/>
                <w:sz w:val="20"/>
                <w:szCs w:val="20"/>
              </w:rPr>
              <w:t xml:space="preserve">Figura </w:t>
            </w:r>
            <w:r w:rsidR="007C57A1">
              <w:rPr>
                <w:rFonts w:ascii="Arial" w:eastAsia="Arial" w:hAnsi="Arial" w:cs="Arial"/>
                <w:sz w:val="20"/>
                <w:szCs w:val="20"/>
              </w:rPr>
              <w:t xml:space="preserve">09 </w:t>
            </w:r>
            <w:r>
              <w:rPr>
                <w:rFonts w:ascii="Arial" w:eastAsia="Arial" w:hAnsi="Arial" w:cs="Arial"/>
                <w:sz w:val="20"/>
                <w:szCs w:val="20"/>
              </w:rPr>
              <w:t xml:space="preserve">:Interior do protótipo </w:t>
            </w:r>
            <w:r>
              <w:rPr>
                <w:rFonts w:ascii="Arial" w:eastAsia="Arial" w:hAnsi="Arial" w:cs="Arial"/>
                <w:noProof/>
                <w:sz w:val="20"/>
                <w:szCs w:val="20"/>
              </w:rPr>
              <w:drawing>
                <wp:inline distT="19050" distB="19050" distL="19050" distR="19050" wp14:anchorId="7C4F03A2" wp14:editId="7E4B68FD">
                  <wp:extent cx="1440000" cy="1080000"/>
                  <wp:effectExtent l="0" t="0" r="0" b="0"/>
                  <wp:docPr id="4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8"/>
                          <a:srcRect/>
                          <a:stretch>
                            <a:fillRect/>
                          </a:stretch>
                        </pic:blipFill>
                        <pic:spPr>
                          <a:xfrm>
                            <a:off x="0" y="0"/>
                            <a:ext cx="1440000" cy="1080000"/>
                          </a:xfrm>
                          <a:prstGeom prst="rect">
                            <a:avLst/>
                          </a:prstGeom>
                          <a:ln/>
                        </pic:spPr>
                      </pic:pic>
                    </a:graphicData>
                  </a:graphic>
                </wp:inline>
              </w:drawing>
            </w:r>
          </w:p>
          <w:p w14:paraId="70608056" w14:textId="77777777" w:rsidR="007830D3" w:rsidRDefault="003353E4" w:rsidP="00707914">
            <w:pPr>
              <w:jc w:val="center"/>
              <w:rPr>
                <w:rFonts w:ascii="Arial" w:eastAsia="Arial" w:hAnsi="Arial" w:cs="Arial"/>
                <w:sz w:val="20"/>
                <w:szCs w:val="20"/>
              </w:rPr>
            </w:pPr>
            <w:r>
              <w:rPr>
                <w:rFonts w:ascii="Arial" w:eastAsia="Arial" w:hAnsi="Arial" w:cs="Arial"/>
                <w:sz w:val="20"/>
                <w:szCs w:val="20"/>
              </w:rPr>
              <w:t>Fonte: Próprio Autor (2019)</w:t>
            </w:r>
          </w:p>
        </w:tc>
        <w:tc>
          <w:tcPr>
            <w:tcW w:w="4215" w:type="dxa"/>
          </w:tcPr>
          <w:p w14:paraId="41284C11"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Após a realização de todas as etapas citadas acima fora realizado a união de todas as peças e uma bacia fora utilizada como coletor do soluto.</w:t>
            </w:r>
          </w:p>
        </w:tc>
      </w:tr>
      <w:tr w:rsidR="007830D3" w14:paraId="22E77119" w14:textId="77777777">
        <w:trPr>
          <w:jc w:val="center"/>
        </w:trPr>
        <w:tc>
          <w:tcPr>
            <w:tcW w:w="2029" w:type="dxa"/>
            <w:vAlign w:val="center"/>
          </w:tcPr>
          <w:p w14:paraId="56359D5D"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lastRenderedPageBreak/>
              <w:t>9</w:t>
            </w:r>
          </w:p>
        </w:tc>
        <w:tc>
          <w:tcPr>
            <w:tcW w:w="2817" w:type="dxa"/>
          </w:tcPr>
          <w:p w14:paraId="61E2E774" w14:textId="5FD5E7B7" w:rsidR="007830D3" w:rsidRDefault="003353E4" w:rsidP="00707914">
            <w:pPr>
              <w:jc w:val="center"/>
              <w:rPr>
                <w:rFonts w:ascii="Arial" w:eastAsia="Arial" w:hAnsi="Arial" w:cs="Arial"/>
                <w:sz w:val="20"/>
                <w:szCs w:val="20"/>
              </w:rPr>
            </w:pPr>
            <w:r>
              <w:rPr>
                <w:rFonts w:ascii="Arial" w:eastAsia="Arial" w:hAnsi="Arial" w:cs="Arial"/>
                <w:sz w:val="20"/>
                <w:szCs w:val="20"/>
              </w:rPr>
              <w:t>Figura 1</w:t>
            </w:r>
            <w:r w:rsidR="007C57A1">
              <w:rPr>
                <w:rFonts w:ascii="Arial" w:eastAsia="Arial" w:hAnsi="Arial" w:cs="Arial"/>
                <w:sz w:val="20"/>
                <w:szCs w:val="20"/>
              </w:rPr>
              <w:t>0</w:t>
            </w:r>
            <w:r>
              <w:rPr>
                <w:rFonts w:ascii="Arial" w:eastAsia="Arial" w:hAnsi="Arial" w:cs="Arial"/>
                <w:sz w:val="20"/>
                <w:szCs w:val="20"/>
              </w:rPr>
              <w:t xml:space="preserve">:Motor do sistema de rolamento </w:t>
            </w:r>
            <w:r>
              <w:rPr>
                <w:rFonts w:ascii="Arial" w:eastAsia="Arial" w:hAnsi="Arial" w:cs="Arial"/>
                <w:noProof/>
                <w:sz w:val="20"/>
                <w:szCs w:val="20"/>
              </w:rPr>
              <w:drawing>
                <wp:inline distT="19050" distB="19050" distL="19050" distR="19050" wp14:anchorId="2E07BDF4" wp14:editId="7A0EFFD8">
                  <wp:extent cx="1440000" cy="1080000"/>
                  <wp:effectExtent l="0" t="0" r="0" b="0"/>
                  <wp:docPr id="4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9"/>
                          <a:srcRect/>
                          <a:stretch>
                            <a:fillRect/>
                          </a:stretch>
                        </pic:blipFill>
                        <pic:spPr>
                          <a:xfrm>
                            <a:off x="0" y="0"/>
                            <a:ext cx="1440000" cy="1080000"/>
                          </a:xfrm>
                          <a:prstGeom prst="rect">
                            <a:avLst/>
                          </a:prstGeom>
                          <a:ln/>
                        </pic:spPr>
                      </pic:pic>
                    </a:graphicData>
                  </a:graphic>
                </wp:inline>
              </w:drawing>
            </w:r>
          </w:p>
          <w:p w14:paraId="58D631D8" w14:textId="77777777" w:rsidR="007830D3" w:rsidRDefault="003353E4" w:rsidP="00707914">
            <w:pPr>
              <w:jc w:val="center"/>
              <w:rPr>
                <w:rFonts w:ascii="Arial" w:eastAsia="Arial" w:hAnsi="Arial" w:cs="Arial"/>
                <w:sz w:val="20"/>
                <w:szCs w:val="20"/>
              </w:rPr>
            </w:pPr>
            <w:r>
              <w:rPr>
                <w:rFonts w:ascii="Arial" w:eastAsia="Arial" w:hAnsi="Arial" w:cs="Arial"/>
                <w:sz w:val="20"/>
                <w:szCs w:val="20"/>
              </w:rPr>
              <w:t>Fonte: Próprio Autor (2019)</w:t>
            </w:r>
          </w:p>
        </w:tc>
        <w:tc>
          <w:tcPr>
            <w:tcW w:w="4215" w:type="dxa"/>
          </w:tcPr>
          <w:p w14:paraId="2C430A1B"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Para garantir a rotação da esteira o sistema de rolamento confeccionado na etapa 4 for acoplado a um motor de máquina de lavar roupa.</w:t>
            </w:r>
          </w:p>
        </w:tc>
      </w:tr>
      <w:tr w:rsidR="007830D3" w14:paraId="6DECA6B7" w14:textId="77777777">
        <w:trPr>
          <w:jc w:val="center"/>
        </w:trPr>
        <w:tc>
          <w:tcPr>
            <w:tcW w:w="2029" w:type="dxa"/>
            <w:vAlign w:val="center"/>
          </w:tcPr>
          <w:p w14:paraId="23EA83E8"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10</w:t>
            </w:r>
          </w:p>
        </w:tc>
        <w:tc>
          <w:tcPr>
            <w:tcW w:w="2817" w:type="dxa"/>
          </w:tcPr>
          <w:p w14:paraId="76D31B1E" w14:textId="637E7816" w:rsidR="007830D3" w:rsidRDefault="003353E4" w:rsidP="00707914">
            <w:pPr>
              <w:jc w:val="center"/>
              <w:rPr>
                <w:rFonts w:ascii="Arial" w:eastAsia="Arial" w:hAnsi="Arial" w:cs="Arial"/>
                <w:sz w:val="20"/>
                <w:szCs w:val="20"/>
              </w:rPr>
            </w:pPr>
            <w:r>
              <w:rPr>
                <w:rFonts w:ascii="Arial" w:eastAsia="Arial" w:hAnsi="Arial" w:cs="Arial"/>
                <w:sz w:val="20"/>
                <w:szCs w:val="20"/>
              </w:rPr>
              <w:t>Figura 1</w:t>
            </w:r>
            <w:r w:rsidR="007C57A1">
              <w:rPr>
                <w:rFonts w:ascii="Arial" w:eastAsia="Arial" w:hAnsi="Arial" w:cs="Arial"/>
                <w:sz w:val="20"/>
                <w:szCs w:val="20"/>
              </w:rPr>
              <w:t>1</w:t>
            </w:r>
            <w:r>
              <w:rPr>
                <w:rFonts w:ascii="Arial" w:eastAsia="Arial" w:hAnsi="Arial" w:cs="Arial"/>
                <w:sz w:val="20"/>
                <w:szCs w:val="20"/>
              </w:rPr>
              <w:t xml:space="preserve">: Reservatório de água </w:t>
            </w:r>
            <w:r>
              <w:rPr>
                <w:rFonts w:ascii="Arial" w:eastAsia="Arial" w:hAnsi="Arial" w:cs="Arial"/>
                <w:noProof/>
                <w:sz w:val="20"/>
                <w:szCs w:val="20"/>
              </w:rPr>
              <w:drawing>
                <wp:inline distT="19050" distB="19050" distL="19050" distR="19050" wp14:anchorId="2C7A093E" wp14:editId="60C14818">
                  <wp:extent cx="1440000" cy="1080000"/>
                  <wp:effectExtent l="0" t="0" r="0" b="0"/>
                  <wp:docPr id="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30"/>
                          <a:srcRect/>
                          <a:stretch>
                            <a:fillRect/>
                          </a:stretch>
                        </pic:blipFill>
                        <pic:spPr>
                          <a:xfrm>
                            <a:off x="0" y="0"/>
                            <a:ext cx="1440000" cy="1080000"/>
                          </a:xfrm>
                          <a:prstGeom prst="rect">
                            <a:avLst/>
                          </a:prstGeom>
                          <a:ln/>
                        </pic:spPr>
                      </pic:pic>
                    </a:graphicData>
                  </a:graphic>
                </wp:inline>
              </w:drawing>
            </w:r>
          </w:p>
          <w:p w14:paraId="1BC444D0" w14:textId="77777777" w:rsidR="007830D3" w:rsidRDefault="003353E4" w:rsidP="00707914">
            <w:pPr>
              <w:jc w:val="center"/>
              <w:rPr>
                <w:rFonts w:ascii="Arial" w:eastAsia="Arial" w:hAnsi="Arial" w:cs="Arial"/>
                <w:sz w:val="20"/>
                <w:szCs w:val="20"/>
              </w:rPr>
            </w:pPr>
            <w:r>
              <w:rPr>
                <w:rFonts w:ascii="Arial" w:eastAsia="Arial" w:hAnsi="Arial" w:cs="Arial"/>
                <w:sz w:val="20"/>
                <w:szCs w:val="20"/>
              </w:rPr>
              <w:t>Fonte: Próprio Autor (2019)</w:t>
            </w:r>
          </w:p>
        </w:tc>
        <w:tc>
          <w:tcPr>
            <w:tcW w:w="4215" w:type="dxa"/>
          </w:tcPr>
          <w:p w14:paraId="53909D3A"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Devido a necessidade da utilização de água á 65°C para o funcionamento do protótipo um reservatório de água fora confeccionado utilizando uma lata de tinta reciclada.</w:t>
            </w:r>
          </w:p>
        </w:tc>
      </w:tr>
      <w:tr w:rsidR="007830D3" w14:paraId="58210823" w14:textId="77777777">
        <w:trPr>
          <w:jc w:val="center"/>
        </w:trPr>
        <w:tc>
          <w:tcPr>
            <w:tcW w:w="2029" w:type="dxa"/>
            <w:vAlign w:val="center"/>
          </w:tcPr>
          <w:p w14:paraId="2AC4A2DB"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11</w:t>
            </w:r>
          </w:p>
        </w:tc>
        <w:tc>
          <w:tcPr>
            <w:tcW w:w="2817" w:type="dxa"/>
          </w:tcPr>
          <w:p w14:paraId="54A88672" w14:textId="6BCB7555" w:rsidR="007830D3" w:rsidRDefault="003353E4" w:rsidP="00707914">
            <w:pPr>
              <w:jc w:val="center"/>
              <w:rPr>
                <w:rFonts w:ascii="Arial" w:eastAsia="Arial" w:hAnsi="Arial" w:cs="Arial"/>
                <w:sz w:val="20"/>
                <w:szCs w:val="20"/>
              </w:rPr>
            </w:pPr>
            <w:r>
              <w:rPr>
                <w:rFonts w:ascii="Arial" w:eastAsia="Arial" w:hAnsi="Arial" w:cs="Arial"/>
                <w:sz w:val="20"/>
                <w:szCs w:val="20"/>
              </w:rPr>
              <w:t>Figura 1</w:t>
            </w:r>
            <w:r w:rsidR="007C57A1">
              <w:rPr>
                <w:rFonts w:ascii="Arial" w:eastAsia="Arial" w:hAnsi="Arial" w:cs="Arial"/>
                <w:sz w:val="20"/>
                <w:szCs w:val="20"/>
              </w:rPr>
              <w:t>2</w:t>
            </w:r>
            <w:r>
              <w:rPr>
                <w:rFonts w:ascii="Arial" w:eastAsia="Arial" w:hAnsi="Arial" w:cs="Arial"/>
                <w:sz w:val="20"/>
                <w:szCs w:val="20"/>
              </w:rPr>
              <w:t xml:space="preserve">: Encanamento de água </w:t>
            </w:r>
            <w:r>
              <w:rPr>
                <w:rFonts w:ascii="Arial" w:eastAsia="Arial" w:hAnsi="Arial" w:cs="Arial"/>
                <w:noProof/>
                <w:sz w:val="20"/>
                <w:szCs w:val="20"/>
              </w:rPr>
              <w:drawing>
                <wp:inline distT="19050" distB="19050" distL="19050" distR="19050" wp14:anchorId="71F79FE0" wp14:editId="43BD4870">
                  <wp:extent cx="1441102" cy="932798"/>
                  <wp:effectExtent l="0" t="0" r="0" b="0"/>
                  <wp:docPr id="43"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31"/>
                          <a:srcRect/>
                          <a:stretch>
                            <a:fillRect/>
                          </a:stretch>
                        </pic:blipFill>
                        <pic:spPr>
                          <a:xfrm>
                            <a:off x="0" y="0"/>
                            <a:ext cx="1441102" cy="932798"/>
                          </a:xfrm>
                          <a:prstGeom prst="rect">
                            <a:avLst/>
                          </a:prstGeom>
                          <a:ln/>
                        </pic:spPr>
                      </pic:pic>
                    </a:graphicData>
                  </a:graphic>
                </wp:inline>
              </w:drawing>
            </w:r>
          </w:p>
          <w:p w14:paraId="603AA9EA" w14:textId="01F03C6D" w:rsidR="007830D3" w:rsidRDefault="003353E4" w:rsidP="00707914">
            <w:pPr>
              <w:jc w:val="center"/>
              <w:rPr>
                <w:rFonts w:ascii="Arial" w:eastAsia="Arial" w:hAnsi="Arial" w:cs="Arial"/>
                <w:sz w:val="20"/>
                <w:szCs w:val="20"/>
              </w:rPr>
            </w:pPr>
            <w:r>
              <w:rPr>
                <w:rFonts w:ascii="Arial" w:eastAsia="Arial" w:hAnsi="Arial" w:cs="Arial"/>
                <w:sz w:val="20"/>
                <w:szCs w:val="20"/>
              </w:rPr>
              <w:t>Fonte: Próprio Autor (2019) Figura 1</w:t>
            </w:r>
            <w:r w:rsidR="007C57A1">
              <w:rPr>
                <w:rFonts w:ascii="Arial" w:eastAsia="Arial" w:hAnsi="Arial" w:cs="Arial"/>
                <w:sz w:val="20"/>
                <w:szCs w:val="20"/>
              </w:rPr>
              <w:t>3</w:t>
            </w:r>
            <w:r>
              <w:rPr>
                <w:rFonts w:ascii="Arial" w:eastAsia="Arial" w:hAnsi="Arial" w:cs="Arial"/>
                <w:sz w:val="20"/>
                <w:szCs w:val="20"/>
              </w:rPr>
              <w:t>: Reservatório de água acoplado.</w:t>
            </w:r>
          </w:p>
          <w:p w14:paraId="4595626E" w14:textId="77777777" w:rsidR="007830D3" w:rsidRDefault="003353E4" w:rsidP="00707914">
            <w:pPr>
              <w:jc w:val="center"/>
              <w:rPr>
                <w:rFonts w:ascii="Arial" w:eastAsia="Arial" w:hAnsi="Arial" w:cs="Arial"/>
                <w:sz w:val="20"/>
                <w:szCs w:val="20"/>
              </w:rPr>
            </w:pPr>
            <w:r>
              <w:rPr>
                <w:rFonts w:ascii="Arial" w:eastAsia="Arial" w:hAnsi="Arial" w:cs="Arial"/>
                <w:noProof/>
                <w:sz w:val="20"/>
                <w:szCs w:val="20"/>
              </w:rPr>
              <w:drawing>
                <wp:inline distT="19050" distB="19050" distL="19050" distR="19050" wp14:anchorId="4F90D876" wp14:editId="02CD16AA">
                  <wp:extent cx="1440000" cy="1080000"/>
                  <wp:effectExtent l="0" t="0" r="0" b="0"/>
                  <wp:docPr id="44"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32"/>
                          <a:srcRect/>
                          <a:stretch>
                            <a:fillRect/>
                          </a:stretch>
                        </pic:blipFill>
                        <pic:spPr>
                          <a:xfrm>
                            <a:off x="0" y="0"/>
                            <a:ext cx="1440000" cy="1080000"/>
                          </a:xfrm>
                          <a:prstGeom prst="rect">
                            <a:avLst/>
                          </a:prstGeom>
                          <a:ln/>
                        </pic:spPr>
                      </pic:pic>
                    </a:graphicData>
                  </a:graphic>
                </wp:inline>
              </w:drawing>
            </w:r>
            <w:r>
              <w:rPr>
                <w:rFonts w:ascii="Arial" w:eastAsia="Arial" w:hAnsi="Arial" w:cs="Arial"/>
                <w:sz w:val="20"/>
                <w:szCs w:val="20"/>
              </w:rPr>
              <w:t xml:space="preserve"> Fonte: Próprio Autor (2019)</w:t>
            </w:r>
          </w:p>
        </w:tc>
        <w:tc>
          <w:tcPr>
            <w:tcW w:w="4215" w:type="dxa"/>
          </w:tcPr>
          <w:p w14:paraId="0EEDE96F" w14:textId="77777777" w:rsidR="007830D3" w:rsidRDefault="003353E4" w:rsidP="00707914">
            <w:pPr>
              <w:spacing w:line="360" w:lineRule="auto"/>
              <w:jc w:val="both"/>
              <w:rPr>
                <w:rFonts w:ascii="Arial" w:eastAsia="Arial" w:hAnsi="Arial" w:cs="Arial"/>
                <w:sz w:val="24"/>
                <w:szCs w:val="24"/>
              </w:rPr>
            </w:pPr>
            <w:r>
              <w:rPr>
                <w:rFonts w:ascii="Arial" w:eastAsia="Arial" w:hAnsi="Arial" w:cs="Arial"/>
                <w:sz w:val="24"/>
                <w:szCs w:val="24"/>
              </w:rPr>
              <w:t>Para garantir que a água entrasse em contato com todo o colchão de fibra de cana-de-açúcar uniformemente fora realizado furos de 2 mm em um tubo de PVC de 1 polegada e instalado ao reservatório de água.</w:t>
            </w:r>
          </w:p>
        </w:tc>
      </w:tr>
    </w:tbl>
    <w:p w14:paraId="06420521" w14:textId="77777777" w:rsidR="007830D3" w:rsidRDefault="003353E4" w:rsidP="00707914">
      <w:pPr>
        <w:spacing w:after="0"/>
        <w:jc w:val="center"/>
        <w:rPr>
          <w:rFonts w:ascii="Arial" w:eastAsia="Arial" w:hAnsi="Arial" w:cs="Arial"/>
          <w:sz w:val="20"/>
          <w:szCs w:val="20"/>
        </w:rPr>
      </w:pPr>
      <w:r>
        <w:rPr>
          <w:rFonts w:ascii="Arial" w:eastAsia="Arial" w:hAnsi="Arial" w:cs="Arial"/>
          <w:sz w:val="20"/>
          <w:szCs w:val="20"/>
        </w:rPr>
        <w:t>Fonte: Próprio Autor (2019)</w:t>
      </w:r>
    </w:p>
    <w:p w14:paraId="2DCB715F" w14:textId="77777777" w:rsidR="007830D3" w:rsidRDefault="007830D3" w:rsidP="00707914">
      <w:pPr>
        <w:spacing w:after="0"/>
        <w:jc w:val="center"/>
        <w:rPr>
          <w:rFonts w:ascii="Arial" w:eastAsia="Arial" w:hAnsi="Arial" w:cs="Arial"/>
          <w:sz w:val="20"/>
          <w:szCs w:val="20"/>
        </w:rPr>
      </w:pPr>
    </w:p>
    <w:p w14:paraId="70C90DB2" w14:textId="42EA9BB9" w:rsidR="007830D3" w:rsidRDefault="003353E4" w:rsidP="00707914">
      <w:pPr>
        <w:pStyle w:val="Ttulo1"/>
        <w:rPr>
          <w:rFonts w:ascii="Arial" w:eastAsia="Arial" w:hAnsi="Arial" w:cs="Arial"/>
        </w:rPr>
      </w:pPr>
      <w:bookmarkStart w:id="20" w:name="_heading=h.2et92p0" w:colFirst="0" w:colLast="0"/>
      <w:bookmarkEnd w:id="20"/>
      <w:r>
        <w:rPr>
          <w:rFonts w:ascii="Arial" w:eastAsia="Arial" w:hAnsi="Arial" w:cs="Arial"/>
        </w:rPr>
        <w:t>4 Resultados e discussão</w:t>
      </w:r>
    </w:p>
    <w:p w14:paraId="3D64E259" w14:textId="77777777" w:rsidR="007C57A1" w:rsidRPr="008F7EE4" w:rsidRDefault="007C57A1" w:rsidP="007C57A1">
      <w:pPr>
        <w:rPr>
          <w:b/>
        </w:rPr>
      </w:pPr>
    </w:p>
    <w:p w14:paraId="5875C14A" w14:textId="624C3783" w:rsidR="00165345" w:rsidRPr="008F7EE4" w:rsidRDefault="00165345" w:rsidP="008F7EE4">
      <w:pPr>
        <w:spacing w:after="0"/>
        <w:ind w:firstLine="720"/>
        <w:rPr>
          <w:rFonts w:ascii="Arial" w:hAnsi="Arial" w:cs="Arial"/>
          <w:b/>
          <w:sz w:val="24"/>
          <w:szCs w:val="24"/>
        </w:rPr>
      </w:pPr>
      <w:r w:rsidRPr="008F7EE4">
        <w:rPr>
          <w:rFonts w:ascii="Arial" w:hAnsi="Arial" w:cs="Arial"/>
          <w:b/>
          <w:sz w:val="24"/>
          <w:szCs w:val="24"/>
        </w:rPr>
        <w:t xml:space="preserve">4.1 </w:t>
      </w:r>
      <w:r w:rsidR="009B2666" w:rsidRPr="008F7EE4">
        <w:rPr>
          <w:rFonts w:ascii="Arial" w:hAnsi="Arial" w:cs="Arial"/>
          <w:b/>
          <w:sz w:val="24"/>
          <w:szCs w:val="24"/>
        </w:rPr>
        <w:t>ANÁLISE DO CALDO EXTRAÍDO PELO PROTÓTIPO</w:t>
      </w:r>
    </w:p>
    <w:p w14:paraId="20FA8BDC" w14:textId="77777777" w:rsidR="007C57A1" w:rsidRPr="00165345" w:rsidRDefault="007C57A1" w:rsidP="00707914">
      <w:pPr>
        <w:spacing w:after="0"/>
        <w:rPr>
          <w:rFonts w:ascii="Arial" w:hAnsi="Arial" w:cs="Arial"/>
          <w:sz w:val="24"/>
          <w:szCs w:val="24"/>
        </w:rPr>
      </w:pPr>
    </w:p>
    <w:p w14:paraId="6C1F4ABD" w14:textId="77777777" w:rsidR="007830D3" w:rsidRDefault="003353E4" w:rsidP="00707914">
      <w:pPr>
        <w:spacing w:after="0" w:line="360" w:lineRule="auto"/>
        <w:jc w:val="both"/>
        <w:rPr>
          <w:rFonts w:ascii="Arial" w:eastAsia="Arial" w:hAnsi="Arial" w:cs="Arial"/>
          <w:sz w:val="24"/>
          <w:szCs w:val="24"/>
        </w:rPr>
      </w:pPr>
      <w:r>
        <w:tab/>
      </w:r>
      <w:r>
        <w:rPr>
          <w:rFonts w:ascii="Arial" w:eastAsia="Arial" w:hAnsi="Arial" w:cs="Arial"/>
          <w:sz w:val="24"/>
          <w:szCs w:val="24"/>
        </w:rPr>
        <w:t>Para a realização do teste de funcionamento do protótipo fora utilizado bagaço de cana-de-açúcar coletado em uma usina sucroalcooleira localizada na região sudoeste paulista.</w:t>
      </w:r>
    </w:p>
    <w:p w14:paraId="07833637" w14:textId="77777777" w:rsidR="007830D3" w:rsidRDefault="003353E4" w:rsidP="00707914">
      <w:pPr>
        <w:spacing w:after="0" w:line="360" w:lineRule="auto"/>
        <w:jc w:val="both"/>
        <w:rPr>
          <w:rFonts w:ascii="Arial" w:eastAsia="Arial" w:hAnsi="Arial" w:cs="Arial"/>
          <w:sz w:val="20"/>
          <w:szCs w:val="20"/>
        </w:rPr>
      </w:pPr>
      <w:r>
        <w:rPr>
          <w:rFonts w:ascii="Arial" w:eastAsia="Arial" w:hAnsi="Arial" w:cs="Arial"/>
          <w:sz w:val="24"/>
          <w:szCs w:val="24"/>
        </w:rPr>
        <w:t>Após a realização do teste de funcionamento do protótipo fora obtido uma solução de cor amarelada e cheiro agridoce como mostra a figura 15 tal odor seria um indicativo que houve a extração de sacarose das fibras da cana de açúcar.</w:t>
      </w:r>
      <w:r>
        <w:rPr>
          <w:rFonts w:ascii="Arial" w:eastAsia="Arial" w:hAnsi="Arial" w:cs="Arial"/>
          <w:sz w:val="20"/>
          <w:szCs w:val="20"/>
        </w:rPr>
        <w:t xml:space="preserve"> </w:t>
      </w:r>
    </w:p>
    <w:p w14:paraId="4FC391B4" w14:textId="2E4CBB33" w:rsidR="007830D3" w:rsidRDefault="003353E4" w:rsidP="00707914">
      <w:pPr>
        <w:spacing w:after="0"/>
        <w:jc w:val="center"/>
        <w:rPr>
          <w:rFonts w:ascii="Arial" w:eastAsia="Arial" w:hAnsi="Arial" w:cs="Arial"/>
          <w:sz w:val="20"/>
          <w:szCs w:val="20"/>
        </w:rPr>
      </w:pPr>
      <w:r>
        <w:rPr>
          <w:rFonts w:ascii="Arial" w:eastAsia="Arial" w:hAnsi="Arial" w:cs="Arial"/>
          <w:sz w:val="20"/>
          <w:szCs w:val="20"/>
        </w:rPr>
        <w:lastRenderedPageBreak/>
        <w:t>Figura 1</w:t>
      </w:r>
      <w:r w:rsidR="007C57A1">
        <w:rPr>
          <w:rFonts w:ascii="Arial" w:eastAsia="Arial" w:hAnsi="Arial" w:cs="Arial"/>
          <w:sz w:val="20"/>
          <w:szCs w:val="20"/>
        </w:rPr>
        <w:t>4</w:t>
      </w:r>
      <w:r>
        <w:rPr>
          <w:rFonts w:ascii="Arial" w:eastAsia="Arial" w:hAnsi="Arial" w:cs="Arial"/>
          <w:sz w:val="20"/>
          <w:szCs w:val="20"/>
        </w:rPr>
        <w:t>: Solução obtida após teste do protótipo</w:t>
      </w:r>
    </w:p>
    <w:p w14:paraId="1CB9894C" w14:textId="77777777" w:rsidR="007830D3" w:rsidRDefault="003353E4" w:rsidP="00707914">
      <w:pPr>
        <w:spacing w:after="0"/>
        <w:jc w:val="center"/>
        <w:rPr>
          <w:rFonts w:ascii="Arial" w:eastAsia="Arial" w:hAnsi="Arial" w:cs="Arial"/>
          <w:sz w:val="24"/>
          <w:szCs w:val="24"/>
        </w:rPr>
      </w:pPr>
      <w:r>
        <w:rPr>
          <w:rFonts w:ascii="Arial" w:eastAsia="Arial" w:hAnsi="Arial" w:cs="Arial"/>
          <w:noProof/>
          <w:sz w:val="20"/>
          <w:szCs w:val="20"/>
        </w:rPr>
        <w:drawing>
          <wp:inline distT="114300" distB="114300" distL="114300" distR="114300" wp14:anchorId="10EB2B89" wp14:editId="28F1EDF5">
            <wp:extent cx="2819400" cy="1338897"/>
            <wp:effectExtent l="0" t="0" r="0" b="0"/>
            <wp:docPr id="45"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33"/>
                    <a:srcRect/>
                    <a:stretch>
                      <a:fillRect/>
                    </a:stretch>
                  </pic:blipFill>
                  <pic:spPr>
                    <a:xfrm>
                      <a:off x="0" y="0"/>
                      <a:ext cx="2819400" cy="1338897"/>
                    </a:xfrm>
                    <a:prstGeom prst="rect">
                      <a:avLst/>
                    </a:prstGeom>
                    <a:ln/>
                  </pic:spPr>
                </pic:pic>
              </a:graphicData>
            </a:graphic>
          </wp:inline>
        </w:drawing>
      </w:r>
    </w:p>
    <w:p w14:paraId="14D4F976" w14:textId="77777777" w:rsidR="007830D3" w:rsidRDefault="003353E4" w:rsidP="00707914">
      <w:pPr>
        <w:spacing w:after="0"/>
        <w:jc w:val="center"/>
        <w:rPr>
          <w:rFonts w:ascii="Arial" w:eastAsia="Arial" w:hAnsi="Arial" w:cs="Arial"/>
          <w:sz w:val="20"/>
          <w:szCs w:val="20"/>
        </w:rPr>
      </w:pPr>
      <w:r>
        <w:rPr>
          <w:rFonts w:ascii="Arial" w:eastAsia="Arial" w:hAnsi="Arial" w:cs="Arial"/>
          <w:sz w:val="20"/>
          <w:szCs w:val="20"/>
        </w:rPr>
        <w:t>Fonte: Próprio Autor (2019)</w:t>
      </w:r>
    </w:p>
    <w:p w14:paraId="1D81AA8D" w14:textId="1DB13E25" w:rsidR="007830D3" w:rsidRDefault="003353E4" w:rsidP="00707914">
      <w:pPr>
        <w:spacing w:after="0" w:line="360" w:lineRule="auto"/>
        <w:jc w:val="both"/>
        <w:rPr>
          <w:rFonts w:ascii="Arial" w:eastAsia="Arial" w:hAnsi="Arial" w:cs="Arial"/>
          <w:sz w:val="24"/>
          <w:szCs w:val="24"/>
        </w:rPr>
      </w:pPr>
      <w:r>
        <w:rPr>
          <w:rFonts w:ascii="Arial" w:eastAsia="Arial" w:hAnsi="Arial" w:cs="Arial"/>
          <w:sz w:val="24"/>
          <w:szCs w:val="24"/>
        </w:rPr>
        <w:tab/>
      </w:r>
      <w:r w:rsidRPr="009B2666">
        <w:rPr>
          <w:rFonts w:ascii="Arial" w:eastAsia="Arial" w:hAnsi="Arial" w:cs="Arial"/>
          <w:sz w:val="24"/>
          <w:szCs w:val="24"/>
        </w:rPr>
        <w:t xml:space="preserve">Para que fosse realizado as análises de POL, BRIX e PH fora necessário realizar a clarificação da solução inicialmente misturando o mesmo ao reagende </w:t>
      </w:r>
      <w:proofErr w:type="spellStart"/>
      <w:r w:rsidRPr="009B2666">
        <w:rPr>
          <w:rFonts w:ascii="Arial" w:eastAsia="Arial" w:hAnsi="Arial" w:cs="Arial"/>
          <w:sz w:val="24"/>
          <w:szCs w:val="24"/>
        </w:rPr>
        <w:t>octalpol</w:t>
      </w:r>
      <w:proofErr w:type="spellEnd"/>
      <w:r w:rsidRPr="009B2666">
        <w:rPr>
          <w:rFonts w:ascii="Arial" w:eastAsia="Arial" w:hAnsi="Arial" w:cs="Arial"/>
          <w:sz w:val="24"/>
          <w:szCs w:val="24"/>
        </w:rPr>
        <w:t xml:space="preserve"> cujo após um processo reativo e após passar por um filtro de papel o mesmo sai clarificado como mostra a figura 1</w:t>
      </w:r>
      <w:r w:rsidR="0067681D">
        <w:rPr>
          <w:rFonts w:ascii="Arial" w:eastAsia="Arial" w:hAnsi="Arial" w:cs="Arial"/>
          <w:sz w:val="24"/>
          <w:szCs w:val="24"/>
        </w:rPr>
        <w:t>6</w:t>
      </w:r>
      <w:r w:rsidRPr="009B2666">
        <w:rPr>
          <w:rFonts w:ascii="Arial" w:eastAsia="Arial" w:hAnsi="Arial" w:cs="Arial"/>
          <w:sz w:val="24"/>
          <w:szCs w:val="24"/>
        </w:rPr>
        <w:t>.</w:t>
      </w:r>
    </w:p>
    <w:p w14:paraId="1278A1DE" w14:textId="566FD985" w:rsidR="007830D3" w:rsidRDefault="003353E4" w:rsidP="00707914">
      <w:pPr>
        <w:spacing w:after="0" w:line="360" w:lineRule="auto"/>
        <w:jc w:val="center"/>
        <w:rPr>
          <w:rFonts w:ascii="Arial" w:eastAsia="Arial" w:hAnsi="Arial" w:cs="Arial"/>
          <w:sz w:val="20"/>
          <w:szCs w:val="20"/>
        </w:rPr>
      </w:pPr>
      <w:r>
        <w:rPr>
          <w:rFonts w:ascii="Arial" w:eastAsia="Arial" w:hAnsi="Arial" w:cs="Arial"/>
          <w:sz w:val="20"/>
          <w:szCs w:val="20"/>
        </w:rPr>
        <w:t>Figura 1</w:t>
      </w:r>
      <w:r w:rsidR="007C57A1">
        <w:rPr>
          <w:rFonts w:ascii="Arial" w:eastAsia="Arial" w:hAnsi="Arial" w:cs="Arial"/>
          <w:sz w:val="20"/>
          <w:szCs w:val="20"/>
        </w:rPr>
        <w:t>5</w:t>
      </w:r>
      <w:r>
        <w:rPr>
          <w:rFonts w:ascii="Arial" w:eastAsia="Arial" w:hAnsi="Arial" w:cs="Arial"/>
          <w:sz w:val="20"/>
          <w:szCs w:val="20"/>
        </w:rPr>
        <w:t>: Processo de filtragem da solução</w:t>
      </w:r>
    </w:p>
    <w:p w14:paraId="38E66F6E" w14:textId="77777777" w:rsidR="007830D3" w:rsidRDefault="003353E4" w:rsidP="00707914">
      <w:pPr>
        <w:spacing w:after="0"/>
        <w:jc w:val="center"/>
        <w:rPr>
          <w:rFonts w:ascii="Arial" w:eastAsia="Arial" w:hAnsi="Arial" w:cs="Arial"/>
          <w:sz w:val="20"/>
          <w:szCs w:val="20"/>
        </w:rPr>
      </w:pPr>
      <w:r>
        <w:rPr>
          <w:rFonts w:ascii="Arial" w:eastAsia="Arial" w:hAnsi="Arial" w:cs="Arial"/>
          <w:noProof/>
          <w:sz w:val="20"/>
          <w:szCs w:val="20"/>
        </w:rPr>
        <w:drawing>
          <wp:inline distT="114300" distB="114300" distL="114300" distR="114300" wp14:anchorId="6442898C" wp14:editId="67A3ACE1">
            <wp:extent cx="3488057" cy="2160849"/>
            <wp:effectExtent l="0" t="0" r="0" b="0"/>
            <wp:docPr id="47"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34"/>
                    <a:srcRect/>
                    <a:stretch>
                      <a:fillRect/>
                    </a:stretch>
                  </pic:blipFill>
                  <pic:spPr>
                    <a:xfrm>
                      <a:off x="0" y="0"/>
                      <a:ext cx="3488057" cy="2160849"/>
                    </a:xfrm>
                    <a:prstGeom prst="rect">
                      <a:avLst/>
                    </a:prstGeom>
                    <a:ln/>
                  </pic:spPr>
                </pic:pic>
              </a:graphicData>
            </a:graphic>
          </wp:inline>
        </w:drawing>
      </w:r>
      <w:r>
        <w:rPr>
          <w:rFonts w:ascii="Arial" w:eastAsia="Arial" w:hAnsi="Arial" w:cs="Arial"/>
          <w:sz w:val="20"/>
          <w:szCs w:val="20"/>
        </w:rPr>
        <w:t xml:space="preserve"> </w:t>
      </w:r>
    </w:p>
    <w:p w14:paraId="7B4DA81F" w14:textId="77777777" w:rsidR="007830D3" w:rsidRDefault="003353E4" w:rsidP="00707914">
      <w:pPr>
        <w:spacing w:after="0"/>
        <w:jc w:val="center"/>
        <w:rPr>
          <w:rFonts w:ascii="Arial" w:eastAsia="Arial" w:hAnsi="Arial" w:cs="Arial"/>
          <w:sz w:val="20"/>
          <w:szCs w:val="20"/>
        </w:rPr>
      </w:pPr>
      <w:r>
        <w:rPr>
          <w:rFonts w:ascii="Arial" w:eastAsia="Arial" w:hAnsi="Arial" w:cs="Arial"/>
          <w:sz w:val="20"/>
          <w:szCs w:val="20"/>
        </w:rPr>
        <w:t>Fonte: Próprio Autor (2019)</w:t>
      </w:r>
    </w:p>
    <w:p w14:paraId="6D37B34E" w14:textId="32184285" w:rsidR="007830D3" w:rsidRDefault="003353E4" w:rsidP="00707914">
      <w:pPr>
        <w:spacing w:after="0" w:line="360" w:lineRule="auto"/>
        <w:jc w:val="both"/>
        <w:rPr>
          <w:rFonts w:ascii="Arial" w:eastAsia="Arial" w:hAnsi="Arial" w:cs="Arial"/>
          <w:sz w:val="24"/>
          <w:szCs w:val="24"/>
        </w:rPr>
      </w:pPr>
      <w:r>
        <w:rPr>
          <w:rFonts w:ascii="Arial" w:eastAsia="Arial" w:hAnsi="Arial" w:cs="Arial"/>
          <w:sz w:val="24"/>
          <w:szCs w:val="24"/>
        </w:rPr>
        <w:t xml:space="preserve">A solução clarificada fora levada aos equipamentos de polarímetro para a determinação de sua POL ao </w:t>
      </w:r>
      <w:r w:rsidR="00B755C7">
        <w:rPr>
          <w:rFonts w:ascii="Arial" w:eastAsia="Arial" w:hAnsi="Arial" w:cs="Arial"/>
          <w:sz w:val="24"/>
          <w:szCs w:val="24"/>
        </w:rPr>
        <w:t>PHmetro</w:t>
      </w:r>
      <w:r>
        <w:rPr>
          <w:rFonts w:ascii="Arial" w:eastAsia="Arial" w:hAnsi="Arial" w:cs="Arial"/>
          <w:sz w:val="24"/>
          <w:szCs w:val="24"/>
        </w:rPr>
        <w:t xml:space="preserve"> para a determinação de seu PH e por último ao refratômetro digital para a determinação do BRIX obtendo os resultados listados na Tabela 3: Resultado das análises.</w:t>
      </w:r>
    </w:p>
    <w:p w14:paraId="67BCA9E0" w14:textId="2A906A07" w:rsidR="0085624E" w:rsidRPr="0085624E" w:rsidRDefault="0085624E" w:rsidP="00707914">
      <w:pPr>
        <w:spacing w:after="0"/>
        <w:ind w:firstLine="708"/>
        <w:jc w:val="center"/>
        <w:rPr>
          <w:rFonts w:ascii="Arial" w:eastAsia="Arial" w:hAnsi="Arial" w:cs="Arial"/>
          <w:sz w:val="20"/>
          <w:szCs w:val="20"/>
        </w:rPr>
      </w:pPr>
      <w:r>
        <w:rPr>
          <w:rFonts w:ascii="Arial" w:eastAsia="Arial" w:hAnsi="Arial" w:cs="Arial"/>
          <w:sz w:val="20"/>
          <w:szCs w:val="20"/>
        </w:rPr>
        <w:t xml:space="preserve">Tabela 03: Resultado da Análises </w:t>
      </w:r>
    </w:p>
    <w:tbl>
      <w:tblPr>
        <w:tblStyle w:val="a5"/>
        <w:tblW w:w="7248" w:type="dxa"/>
        <w:jc w:val="cente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812"/>
        <w:gridCol w:w="1812"/>
        <w:gridCol w:w="1812"/>
        <w:gridCol w:w="1812"/>
      </w:tblGrid>
      <w:tr w:rsidR="007830D3" w14:paraId="09DCBDBA" w14:textId="77777777">
        <w:trPr>
          <w:jc w:val="center"/>
        </w:trPr>
        <w:tc>
          <w:tcPr>
            <w:tcW w:w="7248" w:type="dxa"/>
            <w:gridSpan w:val="4"/>
            <w:shd w:val="clear" w:color="auto" w:fill="8DB3E2"/>
          </w:tcPr>
          <w:p w14:paraId="0CE6B5E5"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Resultado das Análises</w:t>
            </w:r>
          </w:p>
        </w:tc>
      </w:tr>
      <w:tr w:rsidR="007830D3" w14:paraId="59113E1F" w14:textId="77777777">
        <w:trPr>
          <w:jc w:val="center"/>
        </w:trPr>
        <w:tc>
          <w:tcPr>
            <w:tcW w:w="1812" w:type="dxa"/>
            <w:shd w:val="clear" w:color="auto" w:fill="8DB3E2"/>
          </w:tcPr>
          <w:p w14:paraId="74675080" w14:textId="77777777" w:rsidR="007830D3" w:rsidRDefault="003353E4" w:rsidP="00707914">
            <w:pPr>
              <w:jc w:val="both"/>
              <w:rPr>
                <w:rFonts w:ascii="Arial" w:eastAsia="Arial" w:hAnsi="Arial" w:cs="Arial"/>
                <w:b/>
                <w:sz w:val="24"/>
                <w:szCs w:val="24"/>
              </w:rPr>
            </w:pPr>
            <w:r>
              <w:rPr>
                <w:rFonts w:ascii="Arial" w:eastAsia="Arial" w:hAnsi="Arial" w:cs="Arial"/>
                <w:b/>
                <w:sz w:val="24"/>
                <w:szCs w:val="24"/>
              </w:rPr>
              <w:t xml:space="preserve">Parâmetros </w:t>
            </w:r>
          </w:p>
        </w:tc>
        <w:tc>
          <w:tcPr>
            <w:tcW w:w="1812" w:type="dxa"/>
            <w:shd w:val="clear" w:color="auto" w:fill="8DB3E2"/>
          </w:tcPr>
          <w:p w14:paraId="3A8826BA"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Amostra 01</w:t>
            </w:r>
          </w:p>
        </w:tc>
        <w:tc>
          <w:tcPr>
            <w:tcW w:w="1812" w:type="dxa"/>
            <w:shd w:val="clear" w:color="auto" w:fill="8DB3E2"/>
          </w:tcPr>
          <w:p w14:paraId="14427A86"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Amostra 02</w:t>
            </w:r>
          </w:p>
        </w:tc>
        <w:tc>
          <w:tcPr>
            <w:tcW w:w="1812" w:type="dxa"/>
            <w:shd w:val="clear" w:color="auto" w:fill="8DB3E2"/>
          </w:tcPr>
          <w:p w14:paraId="55632F0F" w14:textId="77777777" w:rsidR="007830D3" w:rsidRDefault="003353E4" w:rsidP="00707914">
            <w:pPr>
              <w:jc w:val="center"/>
              <w:rPr>
                <w:rFonts w:ascii="Arial" w:eastAsia="Arial" w:hAnsi="Arial" w:cs="Arial"/>
                <w:b/>
                <w:sz w:val="24"/>
                <w:szCs w:val="24"/>
              </w:rPr>
            </w:pPr>
            <w:r>
              <w:rPr>
                <w:rFonts w:ascii="Arial" w:eastAsia="Arial" w:hAnsi="Arial" w:cs="Arial"/>
                <w:b/>
                <w:sz w:val="24"/>
                <w:szCs w:val="24"/>
              </w:rPr>
              <w:t>Amostra 03</w:t>
            </w:r>
          </w:p>
        </w:tc>
      </w:tr>
      <w:tr w:rsidR="007830D3" w14:paraId="222C40FD" w14:textId="77777777">
        <w:trPr>
          <w:jc w:val="center"/>
        </w:trPr>
        <w:tc>
          <w:tcPr>
            <w:tcW w:w="1812" w:type="dxa"/>
          </w:tcPr>
          <w:p w14:paraId="058905C7" w14:textId="77777777" w:rsidR="007830D3" w:rsidRDefault="003353E4" w:rsidP="00707914">
            <w:pPr>
              <w:jc w:val="both"/>
              <w:rPr>
                <w:rFonts w:ascii="Arial" w:eastAsia="Arial" w:hAnsi="Arial" w:cs="Arial"/>
                <w:sz w:val="24"/>
                <w:szCs w:val="24"/>
              </w:rPr>
            </w:pPr>
            <w:r>
              <w:rPr>
                <w:rFonts w:ascii="Arial" w:eastAsia="Arial" w:hAnsi="Arial" w:cs="Arial"/>
                <w:sz w:val="24"/>
                <w:szCs w:val="24"/>
              </w:rPr>
              <w:t>POL</w:t>
            </w:r>
          </w:p>
        </w:tc>
        <w:tc>
          <w:tcPr>
            <w:tcW w:w="1812" w:type="dxa"/>
          </w:tcPr>
          <w:p w14:paraId="74AF66F3" w14:textId="77777777" w:rsidR="007830D3" w:rsidRDefault="003353E4" w:rsidP="00707914">
            <w:pPr>
              <w:jc w:val="center"/>
              <w:rPr>
                <w:rFonts w:ascii="Arial" w:eastAsia="Arial" w:hAnsi="Arial" w:cs="Arial"/>
                <w:sz w:val="24"/>
                <w:szCs w:val="24"/>
              </w:rPr>
            </w:pPr>
            <w:r>
              <w:rPr>
                <w:rFonts w:ascii="Arial" w:eastAsia="Arial" w:hAnsi="Arial" w:cs="Arial"/>
                <w:sz w:val="24"/>
                <w:szCs w:val="24"/>
              </w:rPr>
              <w:t>3.90</w:t>
            </w:r>
          </w:p>
        </w:tc>
        <w:tc>
          <w:tcPr>
            <w:tcW w:w="1812" w:type="dxa"/>
          </w:tcPr>
          <w:p w14:paraId="080D794F" w14:textId="77777777" w:rsidR="007830D3" w:rsidRDefault="003353E4" w:rsidP="00707914">
            <w:pPr>
              <w:jc w:val="center"/>
              <w:rPr>
                <w:rFonts w:ascii="Arial" w:eastAsia="Arial" w:hAnsi="Arial" w:cs="Arial"/>
                <w:sz w:val="24"/>
                <w:szCs w:val="24"/>
              </w:rPr>
            </w:pPr>
            <w:r>
              <w:rPr>
                <w:rFonts w:ascii="Arial" w:eastAsia="Arial" w:hAnsi="Arial" w:cs="Arial"/>
                <w:sz w:val="24"/>
                <w:szCs w:val="24"/>
              </w:rPr>
              <w:t>3.83</w:t>
            </w:r>
          </w:p>
        </w:tc>
        <w:tc>
          <w:tcPr>
            <w:tcW w:w="1812" w:type="dxa"/>
          </w:tcPr>
          <w:p w14:paraId="07F37716" w14:textId="77777777" w:rsidR="007830D3" w:rsidRDefault="003353E4" w:rsidP="00707914">
            <w:pPr>
              <w:jc w:val="center"/>
              <w:rPr>
                <w:rFonts w:ascii="Arial" w:eastAsia="Arial" w:hAnsi="Arial" w:cs="Arial"/>
                <w:sz w:val="24"/>
                <w:szCs w:val="24"/>
              </w:rPr>
            </w:pPr>
            <w:r>
              <w:rPr>
                <w:rFonts w:ascii="Arial" w:eastAsia="Arial" w:hAnsi="Arial" w:cs="Arial"/>
                <w:sz w:val="24"/>
                <w:szCs w:val="24"/>
              </w:rPr>
              <w:t>3.95</w:t>
            </w:r>
          </w:p>
        </w:tc>
      </w:tr>
      <w:tr w:rsidR="007830D3" w14:paraId="4B8EF31C" w14:textId="77777777">
        <w:trPr>
          <w:jc w:val="center"/>
        </w:trPr>
        <w:tc>
          <w:tcPr>
            <w:tcW w:w="1812" w:type="dxa"/>
          </w:tcPr>
          <w:p w14:paraId="16C5F404" w14:textId="77777777" w:rsidR="007830D3" w:rsidRDefault="003353E4" w:rsidP="00707914">
            <w:pPr>
              <w:jc w:val="both"/>
              <w:rPr>
                <w:rFonts w:ascii="Arial" w:eastAsia="Arial" w:hAnsi="Arial" w:cs="Arial"/>
                <w:sz w:val="24"/>
                <w:szCs w:val="24"/>
              </w:rPr>
            </w:pPr>
            <w:r>
              <w:rPr>
                <w:rFonts w:ascii="Arial" w:eastAsia="Arial" w:hAnsi="Arial" w:cs="Arial"/>
                <w:sz w:val="24"/>
                <w:szCs w:val="24"/>
              </w:rPr>
              <w:t>BRIX</w:t>
            </w:r>
          </w:p>
        </w:tc>
        <w:tc>
          <w:tcPr>
            <w:tcW w:w="1812" w:type="dxa"/>
          </w:tcPr>
          <w:p w14:paraId="432F0995" w14:textId="77777777" w:rsidR="007830D3" w:rsidRDefault="003353E4" w:rsidP="00707914">
            <w:pPr>
              <w:jc w:val="center"/>
              <w:rPr>
                <w:rFonts w:ascii="Arial" w:eastAsia="Arial" w:hAnsi="Arial" w:cs="Arial"/>
                <w:sz w:val="24"/>
                <w:szCs w:val="24"/>
              </w:rPr>
            </w:pPr>
            <w:r>
              <w:rPr>
                <w:rFonts w:ascii="Arial" w:eastAsia="Arial" w:hAnsi="Arial" w:cs="Arial"/>
                <w:sz w:val="24"/>
                <w:szCs w:val="24"/>
              </w:rPr>
              <w:t>11.8</w:t>
            </w:r>
          </w:p>
        </w:tc>
        <w:tc>
          <w:tcPr>
            <w:tcW w:w="1812" w:type="dxa"/>
          </w:tcPr>
          <w:p w14:paraId="7E8F6195" w14:textId="77777777" w:rsidR="007830D3" w:rsidRDefault="003353E4" w:rsidP="00707914">
            <w:pPr>
              <w:jc w:val="center"/>
              <w:rPr>
                <w:rFonts w:ascii="Arial" w:eastAsia="Arial" w:hAnsi="Arial" w:cs="Arial"/>
                <w:sz w:val="24"/>
                <w:szCs w:val="24"/>
              </w:rPr>
            </w:pPr>
            <w:r>
              <w:rPr>
                <w:rFonts w:ascii="Arial" w:eastAsia="Arial" w:hAnsi="Arial" w:cs="Arial"/>
                <w:sz w:val="24"/>
                <w:szCs w:val="24"/>
              </w:rPr>
              <w:t>12.0</w:t>
            </w:r>
          </w:p>
        </w:tc>
        <w:tc>
          <w:tcPr>
            <w:tcW w:w="1812" w:type="dxa"/>
          </w:tcPr>
          <w:p w14:paraId="5D9F83C5" w14:textId="77777777" w:rsidR="007830D3" w:rsidRDefault="003353E4" w:rsidP="00707914">
            <w:pPr>
              <w:jc w:val="center"/>
              <w:rPr>
                <w:rFonts w:ascii="Arial" w:eastAsia="Arial" w:hAnsi="Arial" w:cs="Arial"/>
                <w:sz w:val="24"/>
                <w:szCs w:val="24"/>
              </w:rPr>
            </w:pPr>
            <w:r>
              <w:rPr>
                <w:rFonts w:ascii="Arial" w:eastAsia="Arial" w:hAnsi="Arial" w:cs="Arial"/>
                <w:sz w:val="24"/>
                <w:szCs w:val="24"/>
              </w:rPr>
              <w:t>12.3</w:t>
            </w:r>
          </w:p>
        </w:tc>
      </w:tr>
      <w:tr w:rsidR="007830D3" w14:paraId="3EC6F367" w14:textId="77777777">
        <w:trPr>
          <w:jc w:val="center"/>
        </w:trPr>
        <w:tc>
          <w:tcPr>
            <w:tcW w:w="1812" w:type="dxa"/>
          </w:tcPr>
          <w:p w14:paraId="46114B25" w14:textId="77777777" w:rsidR="007830D3" w:rsidRDefault="003353E4" w:rsidP="00707914">
            <w:pPr>
              <w:jc w:val="both"/>
              <w:rPr>
                <w:rFonts w:ascii="Arial" w:eastAsia="Arial" w:hAnsi="Arial" w:cs="Arial"/>
                <w:sz w:val="24"/>
                <w:szCs w:val="24"/>
              </w:rPr>
            </w:pPr>
            <w:r>
              <w:rPr>
                <w:rFonts w:ascii="Arial" w:eastAsia="Arial" w:hAnsi="Arial" w:cs="Arial"/>
                <w:sz w:val="24"/>
                <w:szCs w:val="24"/>
              </w:rPr>
              <w:t>PH</w:t>
            </w:r>
          </w:p>
        </w:tc>
        <w:tc>
          <w:tcPr>
            <w:tcW w:w="1812" w:type="dxa"/>
          </w:tcPr>
          <w:p w14:paraId="207C9958" w14:textId="77777777" w:rsidR="007830D3" w:rsidRDefault="003353E4" w:rsidP="00707914">
            <w:pPr>
              <w:jc w:val="center"/>
              <w:rPr>
                <w:rFonts w:ascii="Arial" w:eastAsia="Arial" w:hAnsi="Arial" w:cs="Arial"/>
                <w:sz w:val="24"/>
                <w:szCs w:val="24"/>
              </w:rPr>
            </w:pPr>
            <w:r>
              <w:rPr>
                <w:rFonts w:ascii="Arial" w:eastAsia="Arial" w:hAnsi="Arial" w:cs="Arial"/>
                <w:sz w:val="24"/>
                <w:szCs w:val="24"/>
              </w:rPr>
              <w:t>6.51</w:t>
            </w:r>
          </w:p>
        </w:tc>
        <w:tc>
          <w:tcPr>
            <w:tcW w:w="1812" w:type="dxa"/>
          </w:tcPr>
          <w:p w14:paraId="671382B5" w14:textId="77777777" w:rsidR="007830D3" w:rsidRDefault="003353E4" w:rsidP="00707914">
            <w:pPr>
              <w:jc w:val="center"/>
              <w:rPr>
                <w:rFonts w:ascii="Arial" w:eastAsia="Arial" w:hAnsi="Arial" w:cs="Arial"/>
                <w:sz w:val="24"/>
                <w:szCs w:val="24"/>
              </w:rPr>
            </w:pPr>
            <w:r>
              <w:rPr>
                <w:rFonts w:ascii="Arial" w:eastAsia="Arial" w:hAnsi="Arial" w:cs="Arial"/>
                <w:sz w:val="24"/>
                <w:szCs w:val="24"/>
              </w:rPr>
              <w:t>6,24</w:t>
            </w:r>
          </w:p>
        </w:tc>
        <w:tc>
          <w:tcPr>
            <w:tcW w:w="1812" w:type="dxa"/>
          </w:tcPr>
          <w:p w14:paraId="728A4D5E" w14:textId="77777777" w:rsidR="007830D3" w:rsidRDefault="003353E4" w:rsidP="00707914">
            <w:pPr>
              <w:jc w:val="center"/>
              <w:rPr>
                <w:rFonts w:ascii="Arial" w:eastAsia="Arial" w:hAnsi="Arial" w:cs="Arial"/>
                <w:sz w:val="24"/>
                <w:szCs w:val="24"/>
              </w:rPr>
            </w:pPr>
            <w:r>
              <w:rPr>
                <w:rFonts w:ascii="Arial" w:eastAsia="Arial" w:hAnsi="Arial" w:cs="Arial"/>
                <w:sz w:val="24"/>
                <w:szCs w:val="24"/>
              </w:rPr>
              <w:t>6.45</w:t>
            </w:r>
          </w:p>
        </w:tc>
      </w:tr>
    </w:tbl>
    <w:p w14:paraId="717491C1" w14:textId="635D6FCE" w:rsidR="007830D3" w:rsidRPr="004D7B26" w:rsidRDefault="003353E4" w:rsidP="00707914">
      <w:pPr>
        <w:spacing w:after="0"/>
        <w:jc w:val="center"/>
        <w:rPr>
          <w:rFonts w:ascii="Arial" w:eastAsia="Arial" w:hAnsi="Arial" w:cs="Arial"/>
          <w:sz w:val="20"/>
          <w:szCs w:val="20"/>
        </w:rPr>
      </w:pPr>
      <w:r>
        <w:rPr>
          <w:rFonts w:ascii="Arial" w:eastAsia="Arial" w:hAnsi="Arial" w:cs="Arial"/>
          <w:sz w:val="24"/>
          <w:szCs w:val="24"/>
        </w:rPr>
        <w:t xml:space="preserve"> </w:t>
      </w:r>
      <w:r w:rsidR="004D7B26">
        <w:rPr>
          <w:rFonts w:ascii="Arial" w:eastAsia="Arial" w:hAnsi="Arial" w:cs="Arial"/>
          <w:sz w:val="20"/>
          <w:szCs w:val="20"/>
        </w:rPr>
        <w:t>Fonte: Próprio Autor (2019)</w:t>
      </w:r>
    </w:p>
    <w:p w14:paraId="20088310" w14:textId="46D446A5" w:rsidR="007830D3" w:rsidRDefault="003353E4" w:rsidP="00707914">
      <w:pPr>
        <w:spacing w:after="0" w:line="360" w:lineRule="auto"/>
        <w:jc w:val="both"/>
        <w:rPr>
          <w:rFonts w:ascii="Arial" w:eastAsia="Arial" w:hAnsi="Arial" w:cs="Arial"/>
          <w:sz w:val="24"/>
          <w:szCs w:val="24"/>
        </w:rPr>
      </w:pPr>
      <w:r>
        <w:rPr>
          <w:rFonts w:ascii="Arial" w:eastAsia="Arial" w:hAnsi="Arial" w:cs="Arial"/>
          <w:sz w:val="24"/>
          <w:szCs w:val="24"/>
        </w:rPr>
        <w:t xml:space="preserve">Utilizando os resultados das análises em conjunto com as fórmulas apresentadas por </w:t>
      </w:r>
      <w:proofErr w:type="spellStart"/>
      <w:proofErr w:type="gramStart"/>
      <w:r>
        <w:rPr>
          <w:rFonts w:ascii="Arial" w:eastAsia="Arial" w:hAnsi="Arial" w:cs="Arial"/>
          <w:sz w:val="24"/>
          <w:szCs w:val="24"/>
        </w:rPr>
        <w:t>Bruno.H.Francisco</w:t>
      </w:r>
      <w:proofErr w:type="spellEnd"/>
      <w:proofErr w:type="gramEnd"/>
      <w:r>
        <w:rPr>
          <w:rFonts w:ascii="Arial" w:eastAsia="Arial" w:hAnsi="Arial" w:cs="Arial"/>
          <w:sz w:val="24"/>
          <w:szCs w:val="24"/>
        </w:rPr>
        <w:t xml:space="preserve"> em seu livro Manual de Produção Açucareira (2019)  podemos realizar o cálculo da vazão de sacarose extraída pelo protótipo considerando uma vazão de caldo de 300 </w:t>
      </w:r>
      <w:proofErr w:type="spellStart"/>
      <w:r>
        <w:rPr>
          <w:rFonts w:ascii="Arial" w:eastAsia="Arial" w:hAnsi="Arial" w:cs="Arial"/>
          <w:sz w:val="24"/>
          <w:szCs w:val="24"/>
        </w:rPr>
        <w:t>ton</w:t>
      </w:r>
      <w:proofErr w:type="spellEnd"/>
      <w:r>
        <w:rPr>
          <w:rFonts w:ascii="Arial" w:eastAsia="Arial" w:hAnsi="Arial" w:cs="Arial"/>
          <w:sz w:val="24"/>
          <w:szCs w:val="24"/>
        </w:rPr>
        <w:t xml:space="preserve">/h assim realizando a comparação de vazão de sacarose </w:t>
      </w:r>
      <w:r>
        <w:rPr>
          <w:rFonts w:ascii="Arial" w:eastAsia="Arial" w:hAnsi="Arial" w:cs="Arial"/>
          <w:sz w:val="24"/>
          <w:szCs w:val="24"/>
        </w:rPr>
        <w:lastRenderedPageBreak/>
        <w:t xml:space="preserve">obtida pelo protótipo contra a vazão obtida por um difusor real utilizando dados de uma usina sucroenergética localizado na região sudoeste do estado de são </w:t>
      </w:r>
      <w:r w:rsidR="00B755C7">
        <w:rPr>
          <w:rFonts w:ascii="Arial" w:eastAsia="Arial" w:hAnsi="Arial" w:cs="Arial"/>
          <w:sz w:val="24"/>
          <w:szCs w:val="24"/>
        </w:rPr>
        <w:t>Paulo</w:t>
      </w:r>
      <w:r>
        <w:rPr>
          <w:rFonts w:ascii="Arial" w:eastAsia="Arial" w:hAnsi="Arial" w:cs="Arial"/>
          <w:sz w:val="24"/>
          <w:szCs w:val="24"/>
        </w:rPr>
        <w:t>.</w:t>
      </w:r>
    </w:p>
    <w:p w14:paraId="58A70BF8" w14:textId="77777777" w:rsidR="007C57A1" w:rsidRDefault="007C57A1" w:rsidP="00707914">
      <w:pPr>
        <w:spacing w:after="0" w:line="360" w:lineRule="auto"/>
        <w:jc w:val="both"/>
        <w:rPr>
          <w:rFonts w:ascii="Arial" w:eastAsia="Arial" w:hAnsi="Arial" w:cs="Arial"/>
          <w:sz w:val="24"/>
          <w:szCs w:val="24"/>
        </w:rPr>
      </w:pPr>
    </w:p>
    <w:p w14:paraId="14D6A52A" w14:textId="77777777" w:rsidR="007C57A1" w:rsidRPr="008F7EE4" w:rsidRDefault="003353E4" w:rsidP="008F7EE4">
      <w:pPr>
        <w:spacing w:after="0" w:line="360" w:lineRule="auto"/>
        <w:ind w:firstLine="720"/>
        <w:jc w:val="both"/>
        <w:rPr>
          <w:rFonts w:ascii="Arial" w:eastAsia="Arial" w:hAnsi="Arial" w:cs="Arial"/>
          <w:b/>
          <w:sz w:val="24"/>
          <w:szCs w:val="24"/>
        </w:rPr>
      </w:pPr>
      <w:r w:rsidRPr="008F7EE4">
        <w:rPr>
          <w:rFonts w:ascii="Arial" w:eastAsia="Arial" w:hAnsi="Arial" w:cs="Arial"/>
          <w:b/>
          <w:sz w:val="24"/>
          <w:szCs w:val="24"/>
        </w:rPr>
        <w:t>4.</w:t>
      </w:r>
      <w:r w:rsidR="00165345" w:rsidRPr="008F7EE4">
        <w:rPr>
          <w:rFonts w:ascii="Arial" w:eastAsia="Arial" w:hAnsi="Arial" w:cs="Arial"/>
          <w:b/>
          <w:sz w:val="24"/>
          <w:szCs w:val="24"/>
        </w:rPr>
        <w:t>2</w:t>
      </w:r>
      <w:r w:rsidRPr="008F7EE4">
        <w:rPr>
          <w:rFonts w:ascii="Arial" w:eastAsia="Arial" w:hAnsi="Arial" w:cs="Arial"/>
          <w:b/>
          <w:sz w:val="24"/>
          <w:szCs w:val="24"/>
        </w:rPr>
        <w:t xml:space="preserve"> </w:t>
      </w:r>
      <w:r w:rsidR="009B2666" w:rsidRPr="008F7EE4">
        <w:rPr>
          <w:rFonts w:ascii="Arial" w:eastAsia="Arial" w:hAnsi="Arial" w:cs="Arial"/>
          <w:b/>
          <w:sz w:val="24"/>
          <w:szCs w:val="24"/>
        </w:rPr>
        <w:t>CÁLCULO DA VAZÃO DE SACAROSE DO PROTÓTIPO</w:t>
      </w:r>
    </w:p>
    <w:p w14:paraId="0198D0A9" w14:textId="23372016" w:rsidR="007830D3" w:rsidRPr="008F7EE4" w:rsidRDefault="009B2666" w:rsidP="00707914">
      <w:pPr>
        <w:spacing w:after="0" w:line="360" w:lineRule="auto"/>
        <w:jc w:val="both"/>
        <w:rPr>
          <w:rFonts w:ascii="Arial" w:eastAsia="Arial" w:hAnsi="Arial" w:cs="Arial"/>
          <w:b/>
          <w:sz w:val="24"/>
          <w:szCs w:val="24"/>
        </w:rPr>
      </w:pPr>
      <w:r w:rsidRPr="008F7EE4">
        <w:rPr>
          <w:rFonts w:ascii="Arial" w:eastAsia="Arial" w:hAnsi="Arial" w:cs="Arial"/>
          <w:b/>
          <w:sz w:val="24"/>
          <w:szCs w:val="24"/>
        </w:rPr>
        <w:t xml:space="preserve"> </w:t>
      </w:r>
    </w:p>
    <w:p w14:paraId="5E89A0AF" w14:textId="1B8315BE" w:rsidR="007830D3" w:rsidRPr="008F7EE4" w:rsidRDefault="003353E4" w:rsidP="008F7EE4">
      <w:pPr>
        <w:spacing w:after="0" w:line="360" w:lineRule="auto"/>
        <w:ind w:firstLine="720"/>
        <w:jc w:val="both"/>
        <w:rPr>
          <w:rFonts w:ascii="Arial" w:eastAsia="Arial" w:hAnsi="Arial" w:cs="Arial"/>
          <w:b/>
          <w:sz w:val="24"/>
          <w:szCs w:val="24"/>
        </w:rPr>
      </w:pPr>
      <w:r w:rsidRPr="008F7EE4">
        <w:rPr>
          <w:rFonts w:ascii="Arial" w:eastAsia="Arial" w:hAnsi="Arial" w:cs="Arial"/>
          <w:b/>
          <w:sz w:val="24"/>
          <w:szCs w:val="24"/>
        </w:rPr>
        <w:t>4.</w:t>
      </w:r>
      <w:r w:rsidR="00165345" w:rsidRPr="008F7EE4">
        <w:rPr>
          <w:rFonts w:ascii="Arial" w:eastAsia="Arial" w:hAnsi="Arial" w:cs="Arial"/>
          <w:b/>
          <w:sz w:val="24"/>
          <w:szCs w:val="24"/>
        </w:rPr>
        <w:t>2</w:t>
      </w:r>
      <w:r w:rsidRPr="008F7EE4">
        <w:rPr>
          <w:rFonts w:ascii="Arial" w:eastAsia="Arial" w:hAnsi="Arial" w:cs="Arial"/>
          <w:b/>
          <w:sz w:val="24"/>
          <w:szCs w:val="24"/>
        </w:rPr>
        <w:t xml:space="preserve">.1 Cálculo da pureza do Caldo </w:t>
      </w:r>
      <w:r w:rsidR="00A47852" w:rsidRPr="008F7EE4">
        <w:rPr>
          <w:rFonts w:ascii="Arial" w:eastAsia="Arial" w:hAnsi="Arial" w:cs="Arial"/>
          <w:b/>
          <w:sz w:val="24"/>
          <w:szCs w:val="24"/>
        </w:rPr>
        <w:t xml:space="preserve">do protótipo </w:t>
      </w:r>
    </w:p>
    <w:p w14:paraId="0EE5DC0A" w14:textId="77777777" w:rsidR="007C57A1" w:rsidRPr="008F7EE4" w:rsidRDefault="007C57A1" w:rsidP="00707914">
      <w:pPr>
        <w:spacing w:after="0" w:line="360" w:lineRule="auto"/>
        <w:jc w:val="both"/>
        <w:rPr>
          <w:rFonts w:ascii="Arial" w:eastAsia="Arial" w:hAnsi="Arial" w:cs="Arial"/>
          <w:b/>
          <w:sz w:val="24"/>
          <w:szCs w:val="24"/>
        </w:rPr>
      </w:pPr>
    </w:p>
    <w:p w14:paraId="60E649BE" w14:textId="21C3FD1A" w:rsidR="007830D3" w:rsidRDefault="003353E4" w:rsidP="00707914">
      <w:pPr>
        <w:spacing w:after="0" w:line="360" w:lineRule="auto"/>
        <w:jc w:val="both"/>
        <w:rPr>
          <w:rFonts w:ascii="Arial" w:eastAsia="Arial" w:hAnsi="Arial" w:cs="Arial"/>
          <w:sz w:val="24"/>
          <w:szCs w:val="24"/>
        </w:rPr>
      </w:pPr>
      <w:r>
        <w:rPr>
          <w:rFonts w:ascii="Arial" w:eastAsia="Arial" w:hAnsi="Arial" w:cs="Arial"/>
          <w:sz w:val="24"/>
          <w:szCs w:val="24"/>
        </w:rPr>
        <w:t>A Pureza do caldo pode ser calculada utilizando a seguinte equação:</w:t>
      </w:r>
    </w:p>
    <w:p w14:paraId="76D18CC8" w14:textId="77777777" w:rsidR="00E75458" w:rsidRDefault="00E75458" w:rsidP="00707914">
      <w:pPr>
        <w:spacing w:after="0"/>
        <w:jc w:val="both"/>
        <w:rPr>
          <w:rFonts w:ascii="Arial" w:eastAsia="Arial" w:hAnsi="Arial" w:cs="Arial"/>
          <w:sz w:val="24"/>
          <w:szCs w:val="24"/>
        </w:rPr>
      </w:pPr>
    </w:p>
    <w:tbl>
      <w:tblPr>
        <w:tblStyle w:val="TableNormal"/>
        <w:tblW w:w="0" w:type="auto"/>
        <w:tblInd w:w="5" w:type="dxa"/>
        <w:tblLook w:val="04A0" w:firstRow="1" w:lastRow="0" w:firstColumn="1" w:lastColumn="0" w:noHBand="0" w:noVBand="1"/>
      </w:tblPr>
      <w:tblGrid>
        <w:gridCol w:w="8359"/>
        <w:gridCol w:w="702"/>
      </w:tblGrid>
      <w:tr w:rsidR="00E75458" w14:paraId="332669E9" w14:textId="77777777" w:rsidTr="00E75458">
        <w:trPr>
          <w:trHeight w:val="797"/>
        </w:trPr>
        <w:tc>
          <w:tcPr>
            <w:tcW w:w="8359" w:type="dxa"/>
            <w:vAlign w:val="center"/>
          </w:tcPr>
          <w:p w14:paraId="105203BF" w14:textId="70DCD585" w:rsidR="00E75458" w:rsidRDefault="00E75458" w:rsidP="00707914">
            <w:pPr>
              <w:spacing w:after="0"/>
              <w:rPr>
                <w:rFonts w:ascii="Arial" w:eastAsia="Arial" w:hAnsi="Arial" w:cs="Arial"/>
                <w:sz w:val="24"/>
                <w:szCs w:val="24"/>
              </w:rPr>
            </w:pPr>
            <w:r>
              <w:rPr>
                <w:rFonts w:ascii="Arial" w:eastAsia="Arial" w:hAnsi="Arial" w:cs="Arial"/>
                <w:noProof/>
                <w:sz w:val="24"/>
                <w:szCs w:val="24"/>
              </w:rPr>
              <w:drawing>
                <wp:inline distT="114300" distB="114300" distL="114300" distR="114300" wp14:anchorId="62F8379D" wp14:editId="677A7C3E">
                  <wp:extent cx="1619250" cy="361950"/>
                  <wp:effectExtent l="0" t="0" r="0" b="0"/>
                  <wp:docPr id="27" name="image1.gif" descr="This is the rendered form of the equation. You can not edit this directly. Right click will give you the option to save the image, and in most browsers you can drag the image onto your desktop or another program."/>
                  <wp:cNvGraphicFramePr/>
                  <a:graphic xmlns:a="http://schemas.openxmlformats.org/drawingml/2006/main">
                    <a:graphicData uri="http://schemas.openxmlformats.org/drawingml/2006/picture">
                      <pic:pic xmlns:pic="http://schemas.openxmlformats.org/drawingml/2006/picture">
                        <pic:nvPicPr>
                          <pic:cNvPr id="0" name="image1.gif" descr="This is the rendered form of the equation. You can not edit this directly. Right click will give you the option to save the image, and in most browsers you can drag the image onto your desktop or another program."/>
                          <pic:cNvPicPr preferRelativeResize="0"/>
                        </pic:nvPicPr>
                        <pic:blipFill>
                          <a:blip r:embed="rId35"/>
                          <a:srcRect/>
                          <a:stretch>
                            <a:fillRect/>
                          </a:stretch>
                        </pic:blipFill>
                        <pic:spPr>
                          <a:xfrm>
                            <a:off x="0" y="0"/>
                            <a:ext cx="1619250" cy="361950"/>
                          </a:xfrm>
                          <a:prstGeom prst="rect">
                            <a:avLst/>
                          </a:prstGeom>
                          <a:ln/>
                        </pic:spPr>
                      </pic:pic>
                    </a:graphicData>
                  </a:graphic>
                </wp:inline>
              </w:drawing>
            </w:r>
          </w:p>
        </w:tc>
        <w:tc>
          <w:tcPr>
            <w:tcW w:w="702" w:type="dxa"/>
            <w:vAlign w:val="center"/>
          </w:tcPr>
          <w:p w14:paraId="35665DBA" w14:textId="4CDD751E" w:rsidR="00E75458" w:rsidRDefault="00E75458" w:rsidP="00707914">
            <w:pPr>
              <w:spacing w:after="0"/>
              <w:jc w:val="center"/>
              <w:rPr>
                <w:rFonts w:ascii="Arial" w:eastAsia="Arial" w:hAnsi="Arial" w:cs="Arial"/>
                <w:sz w:val="24"/>
                <w:szCs w:val="24"/>
              </w:rPr>
            </w:pPr>
            <w:r>
              <w:rPr>
                <w:rFonts w:ascii="Arial" w:eastAsia="Arial" w:hAnsi="Arial" w:cs="Arial"/>
                <w:sz w:val="24"/>
                <w:szCs w:val="24"/>
              </w:rPr>
              <w:t>(1)</w:t>
            </w:r>
          </w:p>
        </w:tc>
      </w:tr>
      <w:tr w:rsidR="00E75458" w14:paraId="1DE05D59" w14:textId="77777777" w:rsidTr="00E75458">
        <w:trPr>
          <w:trHeight w:val="694"/>
        </w:trPr>
        <w:tc>
          <w:tcPr>
            <w:tcW w:w="8359" w:type="dxa"/>
            <w:vAlign w:val="center"/>
          </w:tcPr>
          <w:p w14:paraId="63B9D21B" w14:textId="75A8AEA6" w:rsidR="00E75458" w:rsidRDefault="00E75458" w:rsidP="00707914">
            <w:pPr>
              <w:spacing w:after="0"/>
              <w:rPr>
                <w:rFonts w:ascii="Arial" w:eastAsia="Arial" w:hAnsi="Arial" w:cs="Arial"/>
                <w:sz w:val="24"/>
                <w:szCs w:val="24"/>
              </w:rPr>
            </w:pPr>
            <w:r>
              <w:rPr>
                <w:rFonts w:ascii="Arial" w:eastAsia="Arial" w:hAnsi="Arial" w:cs="Arial"/>
                <w:noProof/>
                <w:sz w:val="24"/>
                <w:szCs w:val="24"/>
              </w:rPr>
              <w:drawing>
                <wp:inline distT="114300" distB="114300" distL="114300" distR="114300" wp14:anchorId="6341056C" wp14:editId="5079E875">
                  <wp:extent cx="1552575" cy="352425"/>
                  <wp:effectExtent l="0" t="0" r="0" b="0"/>
                  <wp:docPr id="30" name="image19.gif" descr="This is the rendered form of the equation. You can not edit this directly. Right click will give you the option to save the image, and in most browsers you can drag the image onto your desktop or another program."/>
                  <wp:cNvGraphicFramePr/>
                  <a:graphic xmlns:a="http://schemas.openxmlformats.org/drawingml/2006/main">
                    <a:graphicData uri="http://schemas.openxmlformats.org/drawingml/2006/picture">
                      <pic:pic xmlns:pic="http://schemas.openxmlformats.org/drawingml/2006/picture">
                        <pic:nvPicPr>
                          <pic:cNvPr id="0" name="image19.gif" descr="This is the rendered form of the equation. You can not edit this directly. Right click will give you the option to save the image, and in most browsers you can drag the image onto your desktop or another program."/>
                          <pic:cNvPicPr preferRelativeResize="0"/>
                        </pic:nvPicPr>
                        <pic:blipFill>
                          <a:blip r:embed="rId36"/>
                          <a:srcRect/>
                          <a:stretch>
                            <a:fillRect/>
                          </a:stretch>
                        </pic:blipFill>
                        <pic:spPr>
                          <a:xfrm>
                            <a:off x="0" y="0"/>
                            <a:ext cx="1552575" cy="352425"/>
                          </a:xfrm>
                          <a:prstGeom prst="rect">
                            <a:avLst/>
                          </a:prstGeom>
                          <a:ln/>
                        </pic:spPr>
                      </pic:pic>
                    </a:graphicData>
                  </a:graphic>
                </wp:inline>
              </w:drawing>
            </w:r>
          </w:p>
        </w:tc>
        <w:tc>
          <w:tcPr>
            <w:tcW w:w="702" w:type="dxa"/>
            <w:vAlign w:val="center"/>
          </w:tcPr>
          <w:p w14:paraId="6ABE3411" w14:textId="66E2E19A" w:rsidR="00E75458" w:rsidRDefault="00E75458" w:rsidP="00707914">
            <w:pPr>
              <w:spacing w:after="0"/>
              <w:jc w:val="center"/>
              <w:rPr>
                <w:rFonts w:ascii="Arial" w:eastAsia="Arial" w:hAnsi="Arial" w:cs="Arial"/>
                <w:sz w:val="24"/>
                <w:szCs w:val="24"/>
              </w:rPr>
            </w:pPr>
            <w:r>
              <w:rPr>
                <w:rFonts w:ascii="Arial" w:eastAsia="Arial" w:hAnsi="Arial" w:cs="Arial"/>
                <w:sz w:val="24"/>
                <w:szCs w:val="24"/>
              </w:rPr>
              <w:t>(2)</w:t>
            </w:r>
          </w:p>
        </w:tc>
      </w:tr>
      <w:tr w:rsidR="00E75458" w14:paraId="2996A1FE" w14:textId="77777777" w:rsidTr="00E75458">
        <w:trPr>
          <w:trHeight w:val="563"/>
        </w:trPr>
        <w:tc>
          <w:tcPr>
            <w:tcW w:w="8359" w:type="dxa"/>
            <w:vAlign w:val="center"/>
          </w:tcPr>
          <w:p w14:paraId="4369EBC2" w14:textId="5B183363" w:rsidR="00E75458" w:rsidRDefault="00E75458" w:rsidP="00707914">
            <w:pPr>
              <w:spacing w:after="0"/>
              <w:rPr>
                <w:rFonts w:ascii="Arial" w:eastAsia="Arial" w:hAnsi="Arial" w:cs="Arial"/>
                <w:sz w:val="24"/>
                <w:szCs w:val="24"/>
              </w:rPr>
            </w:pPr>
            <w:r>
              <w:rPr>
                <w:rFonts w:ascii="Arial" w:eastAsia="Arial" w:hAnsi="Arial" w:cs="Arial"/>
                <w:noProof/>
                <w:sz w:val="24"/>
                <w:szCs w:val="24"/>
              </w:rPr>
              <w:drawing>
                <wp:inline distT="114300" distB="114300" distL="114300" distR="114300" wp14:anchorId="4A7833BB" wp14:editId="006573D0">
                  <wp:extent cx="1714500" cy="161925"/>
                  <wp:effectExtent l="0" t="0" r="0" b="0"/>
                  <wp:docPr id="29" name="image14.gif" descr="This is the rendered form of the equation. You can not edit this directly. Right click will give you the option to save the image, and in most browsers you can drag the image onto your desktop or another program."/>
                  <wp:cNvGraphicFramePr/>
                  <a:graphic xmlns:a="http://schemas.openxmlformats.org/drawingml/2006/main">
                    <a:graphicData uri="http://schemas.openxmlformats.org/drawingml/2006/picture">
                      <pic:pic xmlns:pic="http://schemas.openxmlformats.org/drawingml/2006/picture">
                        <pic:nvPicPr>
                          <pic:cNvPr id="0" name="image14.gif" descr="This is the rendered form of the equation. You can not edit this directly. Right click will give you the option to save the image, and in most browsers you can drag the image onto your desktop or another program."/>
                          <pic:cNvPicPr preferRelativeResize="0"/>
                        </pic:nvPicPr>
                        <pic:blipFill>
                          <a:blip r:embed="rId37"/>
                          <a:srcRect/>
                          <a:stretch>
                            <a:fillRect/>
                          </a:stretch>
                        </pic:blipFill>
                        <pic:spPr>
                          <a:xfrm>
                            <a:off x="0" y="0"/>
                            <a:ext cx="1714500" cy="161925"/>
                          </a:xfrm>
                          <a:prstGeom prst="rect">
                            <a:avLst/>
                          </a:prstGeom>
                          <a:ln/>
                        </pic:spPr>
                      </pic:pic>
                    </a:graphicData>
                  </a:graphic>
                </wp:inline>
              </w:drawing>
            </w:r>
          </w:p>
        </w:tc>
        <w:tc>
          <w:tcPr>
            <w:tcW w:w="702" w:type="dxa"/>
            <w:vAlign w:val="center"/>
          </w:tcPr>
          <w:p w14:paraId="518655CE" w14:textId="3E9F980B" w:rsidR="00E75458" w:rsidRDefault="00E75458" w:rsidP="00707914">
            <w:pPr>
              <w:spacing w:after="0"/>
              <w:jc w:val="center"/>
              <w:rPr>
                <w:rFonts w:ascii="Arial" w:eastAsia="Arial" w:hAnsi="Arial" w:cs="Arial"/>
                <w:sz w:val="24"/>
                <w:szCs w:val="24"/>
              </w:rPr>
            </w:pPr>
            <w:r>
              <w:rPr>
                <w:rFonts w:ascii="Arial" w:eastAsia="Arial" w:hAnsi="Arial" w:cs="Arial"/>
                <w:sz w:val="24"/>
                <w:szCs w:val="24"/>
              </w:rPr>
              <w:t>(3)</w:t>
            </w:r>
          </w:p>
        </w:tc>
      </w:tr>
      <w:tr w:rsidR="00E75458" w14:paraId="01DB2A7E" w14:textId="77777777" w:rsidTr="00E75458">
        <w:tc>
          <w:tcPr>
            <w:tcW w:w="8359" w:type="dxa"/>
          </w:tcPr>
          <w:p w14:paraId="12D1652B" w14:textId="6AE22BAF" w:rsidR="00E75458" w:rsidRDefault="00E75458" w:rsidP="00707914">
            <w:pPr>
              <w:spacing w:after="0"/>
              <w:rPr>
                <w:rFonts w:ascii="Arial" w:eastAsia="Arial" w:hAnsi="Arial" w:cs="Arial"/>
                <w:sz w:val="24"/>
                <w:szCs w:val="24"/>
              </w:rPr>
            </w:pPr>
            <w:r>
              <w:rPr>
                <w:rFonts w:ascii="Arial" w:eastAsia="Arial" w:hAnsi="Arial" w:cs="Arial"/>
                <w:noProof/>
                <w:sz w:val="24"/>
                <w:szCs w:val="24"/>
              </w:rPr>
              <w:drawing>
                <wp:inline distT="114300" distB="114300" distL="114300" distR="114300" wp14:anchorId="01B2C18E" wp14:editId="41B80422">
                  <wp:extent cx="1352550" cy="171450"/>
                  <wp:effectExtent l="0" t="0" r="0" b="0"/>
                  <wp:docPr id="46" name="image22.gif" descr="This is the rendered form of the equation. You can not edit this directly. Right click will give you the option to save the image, and in most browsers you can drag the image onto your desktop or another program."/>
                  <wp:cNvGraphicFramePr/>
                  <a:graphic xmlns:a="http://schemas.openxmlformats.org/drawingml/2006/main">
                    <a:graphicData uri="http://schemas.openxmlformats.org/drawingml/2006/picture">
                      <pic:pic xmlns:pic="http://schemas.openxmlformats.org/drawingml/2006/picture">
                        <pic:nvPicPr>
                          <pic:cNvPr id="0" name="image22.gif" descr="This is the rendered form of the equation. You can not edit this directly. Right click will give you the option to save the image, and in most browsers you can drag the image onto your desktop or another program."/>
                          <pic:cNvPicPr preferRelativeResize="0"/>
                        </pic:nvPicPr>
                        <pic:blipFill>
                          <a:blip r:embed="rId38"/>
                          <a:srcRect/>
                          <a:stretch>
                            <a:fillRect/>
                          </a:stretch>
                        </pic:blipFill>
                        <pic:spPr>
                          <a:xfrm>
                            <a:off x="0" y="0"/>
                            <a:ext cx="1352550" cy="171450"/>
                          </a:xfrm>
                          <a:prstGeom prst="rect">
                            <a:avLst/>
                          </a:prstGeom>
                          <a:ln/>
                        </pic:spPr>
                      </pic:pic>
                    </a:graphicData>
                  </a:graphic>
                </wp:inline>
              </w:drawing>
            </w:r>
          </w:p>
        </w:tc>
        <w:tc>
          <w:tcPr>
            <w:tcW w:w="702" w:type="dxa"/>
          </w:tcPr>
          <w:p w14:paraId="0622D893" w14:textId="749489B3" w:rsidR="00E75458" w:rsidRDefault="00E75458" w:rsidP="00707914">
            <w:pPr>
              <w:spacing w:after="0"/>
              <w:jc w:val="center"/>
              <w:rPr>
                <w:rFonts w:ascii="Arial" w:eastAsia="Arial" w:hAnsi="Arial" w:cs="Arial"/>
                <w:sz w:val="24"/>
                <w:szCs w:val="24"/>
              </w:rPr>
            </w:pPr>
            <w:r>
              <w:rPr>
                <w:rFonts w:ascii="Arial" w:eastAsia="Arial" w:hAnsi="Arial" w:cs="Arial"/>
                <w:sz w:val="24"/>
                <w:szCs w:val="24"/>
              </w:rPr>
              <w:t>(4)</w:t>
            </w:r>
          </w:p>
        </w:tc>
      </w:tr>
    </w:tbl>
    <w:p w14:paraId="283586C6" w14:textId="4D53C546" w:rsidR="00E75458" w:rsidRDefault="00E75458" w:rsidP="00707914">
      <w:pPr>
        <w:spacing w:after="0"/>
        <w:jc w:val="both"/>
        <w:rPr>
          <w:rFonts w:ascii="Arial" w:eastAsia="Arial" w:hAnsi="Arial" w:cs="Arial"/>
          <w:sz w:val="24"/>
          <w:szCs w:val="24"/>
        </w:rPr>
      </w:pPr>
      <w:r>
        <w:rPr>
          <w:rFonts w:ascii="Arial" w:eastAsia="Arial" w:hAnsi="Arial" w:cs="Arial"/>
          <w:sz w:val="24"/>
          <w:szCs w:val="24"/>
        </w:rPr>
        <w:t xml:space="preserve">                                                         </w:t>
      </w:r>
    </w:p>
    <w:p w14:paraId="3971FFB7" w14:textId="40A7AC4A" w:rsidR="007830D3" w:rsidRDefault="003353E4" w:rsidP="00707914">
      <w:pPr>
        <w:spacing w:after="0" w:line="360" w:lineRule="auto"/>
        <w:jc w:val="both"/>
        <w:rPr>
          <w:rFonts w:ascii="Arial" w:eastAsia="Arial" w:hAnsi="Arial" w:cs="Arial"/>
          <w:sz w:val="24"/>
          <w:szCs w:val="24"/>
        </w:rPr>
      </w:pPr>
      <w:r>
        <w:rPr>
          <w:rFonts w:ascii="Arial" w:eastAsia="Arial" w:hAnsi="Arial" w:cs="Arial"/>
          <w:sz w:val="24"/>
          <w:szCs w:val="24"/>
        </w:rPr>
        <w:t>4.</w:t>
      </w:r>
      <w:r w:rsidR="00165345">
        <w:rPr>
          <w:rFonts w:ascii="Arial" w:eastAsia="Arial" w:hAnsi="Arial" w:cs="Arial"/>
          <w:sz w:val="24"/>
          <w:szCs w:val="24"/>
        </w:rPr>
        <w:t>2</w:t>
      </w:r>
      <w:r>
        <w:rPr>
          <w:rFonts w:ascii="Arial" w:eastAsia="Arial" w:hAnsi="Arial" w:cs="Arial"/>
          <w:sz w:val="24"/>
          <w:szCs w:val="24"/>
        </w:rPr>
        <w:t xml:space="preserve">.2 Cálculo da vazão de sólido do caldo </w:t>
      </w:r>
      <w:r w:rsidR="00A47852">
        <w:rPr>
          <w:rFonts w:ascii="Arial" w:eastAsia="Arial" w:hAnsi="Arial" w:cs="Arial"/>
          <w:sz w:val="24"/>
          <w:szCs w:val="24"/>
        </w:rPr>
        <w:t xml:space="preserve">do protótipo </w:t>
      </w:r>
    </w:p>
    <w:p w14:paraId="656BD84F" w14:textId="23488955" w:rsidR="007830D3" w:rsidRDefault="003353E4" w:rsidP="00707914">
      <w:pPr>
        <w:spacing w:after="0" w:line="360" w:lineRule="auto"/>
        <w:jc w:val="both"/>
        <w:rPr>
          <w:rFonts w:ascii="Arial" w:eastAsia="Arial" w:hAnsi="Arial" w:cs="Arial"/>
          <w:sz w:val="24"/>
          <w:szCs w:val="24"/>
        </w:rPr>
      </w:pPr>
      <w:r>
        <w:rPr>
          <w:rFonts w:ascii="Arial" w:eastAsia="Arial" w:hAnsi="Arial" w:cs="Arial"/>
          <w:sz w:val="24"/>
          <w:szCs w:val="24"/>
        </w:rPr>
        <w:t xml:space="preserve">Considerando uma vazão de caldo de 300 </w:t>
      </w:r>
      <w:proofErr w:type="spellStart"/>
      <w:r>
        <w:rPr>
          <w:rFonts w:ascii="Arial" w:eastAsia="Arial" w:hAnsi="Arial" w:cs="Arial"/>
          <w:sz w:val="24"/>
          <w:szCs w:val="24"/>
        </w:rPr>
        <w:t>ton</w:t>
      </w:r>
      <w:proofErr w:type="spellEnd"/>
      <w:r>
        <w:rPr>
          <w:rFonts w:ascii="Arial" w:eastAsia="Arial" w:hAnsi="Arial" w:cs="Arial"/>
          <w:sz w:val="24"/>
          <w:szCs w:val="24"/>
        </w:rPr>
        <w:t>/h podemos realizar o cálculo de vazão de sólidos do caldo utilizando a seguinte equação:</w:t>
      </w:r>
    </w:p>
    <w:tbl>
      <w:tblPr>
        <w:tblStyle w:val="TableNormal"/>
        <w:tblW w:w="0" w:type="auto"/>
        <w:tblInd w:w="5" w:type="dxa"/>
        <w:tblLook w:val="04A0" w:firstRow="1" w:lastRow="0" w:firstColumn="1" w:lastColumn="0" w:noHBand="0" w:noVBand="1"/>
      </w:tblPr>
      <w:tblGrid>
        <w:gridCol w:w="8217"/>
        <w:gridCol w:w="844"/>
      </w:tblGrid>
      <w:tr w:rsidR="009B2666" w14:paraId="73824DD8" w14:textId="77777777" w:rsidTr="009B2666">
        <w:tc>
          <w:tcPr>
            <w:tcW w:w="8217" w:type="dxa"/>
            <w:vAlign w:val="center"/>
          </w:tcPr>
          <w:p w14:paraId="5BD05166" w14:textId="42540DF8" w:rsidR="009B2666" w:rsidRDefault="009B2666" w:rsidP="00707914">
            <w:pPr>
              <w:spacing w:after="0" w:line="360" w:lineRule="auto"/>
              <w:rPr>
                <w:rFonts w:ascii="Arial" w:eastAsia="Arial" w:hAnsi="Arial" w:cs="Arial"/>
                <w:sz w:val="24"/>
                <w:szCs w:val="24"/>
              </w:rPr>
            </w:pPr>
            <w:r>
              <w:rPr>
                <w:noProof/>
              </w:rPr>
              <w:drawing>
                <wp:inline distT="0" distB="0" distL="0" distR="0" wp14:anchorId="2DA8AC4D" wp14:editId="7EC9AD7C">
                  <wp:extent cx="4322618" cy="510540"/>
                  <wp:effectExtent l="0" t="0" r="1905" b="3810"/>
                  <wp:docPr id="2" name="Imagem 2"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Forma&#10;&#10;Descrição gerada automaticamente com confiança média"/>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25469" cy="510877"/>
                          </a:xfrm>
                          <a:prstGeom prst="rect">
                            <a:avLst/>
                          </a:prstGeom>
                          <a:noFill/>
                          <a:ln>
                            <a:noFill/>
                          </a:ln>
                        </pic:spPr>
                      </pic:pic>
                    </a:graphicData>
                  </a:graphic>
                </wp:inline>
              </w:drawing>
            </w:r>
          </w:p>
        </w:tc>
        <w:tc>
          <w:tcPr>
            <w:tcW w:w="844" w:type="dxa"/>
            <w:vAlign w:val="center"/>
          </w:tcPr>
          <w:p w14:paraId="61CF948A" w14:textId="2F94A637"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(1)</w:t>
            </w:r>
          </w:p>
        </w:tc>
      </w:tr>
      <w:tr w:rsidR="009B2666" w14:paraId="7FC4F466" w14:textId="77777777" w:rsidTr="009B2666">
        <w:tc>
          <w:tcPr>
            <w:tcW w:w="8217" w:type="dxa"/>
            <w:vAlign w:val="center"/>
          </w:tcPr>
          <w:p w14:paraId="68F13DE5" w14:textId="16A9B12B" w:rsidR="009B2666" w:rsidRDefault="009B2666" w:rsidP="00707914">
            <w:pPr>
              <w:spacing w:after="0" w:line="360" w:lineRule="auto"/>
              <w:rPr>
                <w:rFonts w:ascii="Arial" w:eastAsia="Arial" w:hAnsi="Arial" w:cs="Arial"/>
                <w:sz w:val="24"/>
                <w:szCs w:val="24"/>
              </w:rPr>
            </w:pPr>
            <w:r>
              <w:rPr>
                <w:noProof/>
              </w:rPr>
              <w:drawing>
                <wp:inline distT="0" distB="0" distL="0" distR="0" wp14:anchorId="06FE78EB" wp14:editId="6B718EFC">
                  <wp:extent cx="3586480" cy="510540"/>
                  <wp:effectExtent l="0" t="0" r="0" b="3810"/>
                  <wp:docPr id="3" name="Imagem 3"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Forma&#10;&#10;Descrição gerada automaticamente com confiança média"/>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586480" cy="510540"/>
                          </a:xfrm>
                          <a:prstGeom prst="rect">
                            <a:avLst/>
                          </a:prstGeom>
                          <a:noFill/>
                          <a:ln>
                            <a:noFill/>
                          </a:ln>
                        </pic:spPr>
                      </pic:pic>
                    </a:graphicData>
                  </a:graphic>
                </wp:inline>
              </w:drawing>
            </w:r>
          </w:p>
        </w:tc>
        <w:tc>
          <w:tcPr>
            <w:tcW w:w="844" w:type="dxa"/>
            <w:vAlign w:val="center"/>
          </w:tcPr>
          <w:p w14:paraId="09E05FB9" w14:textId="790434A1"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(2)</w:t>
            </w:r>
          </w:p>
        </w:tc>
      </w:tr>
      <w:tr w:rsidR="009B2666" w14:paraId="414E3EAA" w14:textId="77777777" w:rsidTr="009B2666">
        <w:trPr>
          <w:trHeight w:val="633"/>
        </w:trPr>
        <w:tc>
          <w:tcPr>
            <w:tcW w:w="8217" w:type="dxa"/>
            <w:vAlign w:val="center"/>
          </w:tcPr>
          <w:p w14:paraId="41E0F619" w14:textId="28E022E9" w:rsidR="009B2666" w:rsidRDefault="009B2666" w:rsidP="00707914">
            <w:pPr>
              <w:spacing w:after="0" w:line="360" w:lineRule="auto"/>
              <w:rPr>
                <w:rFonts w:ascii="Arial" w:eastAsia="Arial" w:hAnsi="Arial" w:cs="Arial"/>
                <w:sz w:val="24"/>
                <w:szCs w:val="24"/>
              </w:rPr>
            </w:pPr>
            <w:r>
              <w:rPr>
                <w:noProof/>
              </w:rPr>
              <w:drawing>
                <wp:inline distT="0" distB="0" distL="0" distR="0" wp14:anchorId="39A815B8" wp14:editId="0055FBDB">
                  <wp:extent cx="3384550" cy="189865"/>
                  <wp:effectExtent l="0" t="0" r="6350" b="63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384550" cy="189865"/>
                          </a:xfrm>
                          <a:prstGeom prst="rect">
                            <a:avLst/>
                          </a:prstGeom>
                          <a:noFill/>
                          <a:ln>
                            <a:noFill/>
                          </a:ln>
                        </pic:spPr>
                      </pic:pic>
                    </a:graphicData>
                  </a:graphic>
                </wp:inline>
              </w:drawing>
            </w:r>
          </w:p>
        </w:tc>
        <w:tc>
          <w:tcPr>
            <w:tcW w:w="844" w:type="dxa"/>
            <w:vAlign w:val="center"/>
          </w:tcPr>
          <w:p w14:paraId="6E4DFF76" w14:textId="6F08C554"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(3)</w:t>
            </w:r>
          </w:p>
        </w:tc>
      </w:tr>
      <w:tr w:rsidR="009B2666" w14:paraId="7373C195" w14:textId="77777777" w:rsidTr="009B2666">
        <w:trPr>
          <w:trHeight w:val="713"/>
        </w:trPr>
        <w:tc>
          <w:tcPr>
            <w:tcW w:w="8217" w:type="dxa"/>
            <w:vAlign w:val="center"/>
          </w:tcPr>
          <w:p w14:paraId="71C6CFB4" w14:textId="57392F29" w:rsidR="009B2666" w:rsidRDefault="009B2666" w:rsidP="00707914">
            <w:pPr>
              <w:spacing w:after="0" w:line="360" w:lineRule="auto"/>
              <w:rPr>
                <w:rFonts w:ascii="Arial" w:eastAsia="Arial" w:hAnsi="Arial" w:cs="Arial"/>
                <w:sz w:val="24"/>
                <w:szCs w:val="24"/>
              </w:rPr>
            </w:pPr>
            <w:r>
              <w:rPr>
                <w:noProof/>
              </w:rPr>
              <w:drawing>
                <wp:inline distT="0" distB="0" distL="0" distR="0" wp14:anchorId="47D3200B" wp14:editId="09813245">
                  <wp:extent cx="3348990" cy="213995"/>
                  <wp:effectExtent l="0" t="0" r="381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48990" cy="213995"/>
                          </a:xfrm>
                          <a:prstGeom prst="rect">
                            <a:avLst/>
                          </a:prstGeom>
                          <a:noFill/>
                          <a:ln>
                            <a:noFill/>
                          </a:ln>
                        </pic:spPr>
                      </pic:pic>
                    </a:graphicData>
                  </a:graphic>
                </wp:inline>
              </w:drawing>
            </w:r>
          </w:p>
        </w:tc>
        <w:tc>
          <w:tcPr>
            <w:tcW w:w="844" w:type="dxa"/>
            <w:vAlign w:val="center"/>
          </w:tcPr>
          <w:p w14:paraId="731B2552" w14:textId="08FFE11C"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(4)</w:t>
            </w:r>
          </w:p>
        </w:tc>
      </w:tr>
    </w:tbl>
    <w:p w14:paraId="4AE2A0A6" w14:textId="77777777" w:rsidR="00165345" w:rsidRDefault="00165345" w:rsidP="00707914">
      <w:pPr>
        <w:spacing w:after="0"/>
        <w:jc w:val="both"/>
        <w:rPr>
          <w:rFonts w:ascii="Arial" w:eastAsia="Arial" w:hAnsi="Arial" w:cs="Arial"/>
          <w:sz w:val="24"/>
          <w:szCs w:val="24"/>
        </w:rPr>
      </w:pPr>
    </w:p>
    <w:p w14:paraId="7E57937B" w14:textId="098B0671" w:rsidR="009F3880" w:rsidRDefault="009F3880" w:rsidP="00707914">
      <w:pPr>
        <w:spacing w:after="0" w:line="360" w:lineRule="auto"/>
        <w:jc w:val="both"/>
        <w:rPr>
          <w:rFonts w:ascii="Arial" w:eastAsia="Arial" w:hAnsi="Arial" w:cs="Arial"/>
          <w:sz w:val="24"/>
          <w:szCs w:val="24"/>
        </w:rPr>
      </w:pPr>
      <w:r>
        <w:rPr>
          <w:rFonts w:ascii="Arial" w:eastAsia="Arial" w:hAnsi="Arial" w:cs="Arial"/>
          <w:sz w:val="24"/>
          <w:szCs w:val="24"/>
        </w:rPr>
        <w:t>4.</w:t>
      </w:r>
      <w:r w:rsidR="00165345">
        <w:rPr>
          <w:rFonts w:ascii="Arial" w:eastAsia="Arial" w:hAnsi="Arial" w:cs="Arial"/>
          <w:sz w:val="24"/>
          <w:szCs w:val="24"/>
        </w:rPr>
        <w:t>2.</w:t>
      </w:r>
      <w:r>
        <w:rPr>
          <w:rFonts w:ascii="Arial" w:eastAsia="Arial" w:hAnsi="Arial" w:cs="Arial"/>
          <w:sz w:val="24"/>
          <w:szCs w:val="24"/>
        </w:rPr>
        <w:t xml:space="preserve">3 Cálculo da vazão de sacarose contida no caldo </w:t>
      </w:r>
      <w:r w:rsidR="00A47852">
        <w:rPr>
          <w:rFonts w:ascii="Arial" w:eastAsia="Arial" w:hAnsi="Arial" w:cs="Arial"/>
          <w:sz w:val="24"/>
          <w:szCs w:val="24"/>
        </w:rPr>
        <w:t xml:space="preserve">do protótipo </w:t>
      </w:r>
    </w:p>
    <w:p w14:paraId="3582C9C9" w14:textId="77777777" w:rsidR="007C57A1" w:rsidRDefault="007C57A1" w:rsidP="00707914">
      <w:pPr>
        <w:spacing w:after="0" w:line="360" w:lineRule="auto"/>
        <w:jc w:val="both"/>
        <w:rPr>
          <w:rFonts w:ascii="Arial" w:eastAsia="Arial" w:hAnsi="Arial" w:cs="Arial"/>
          <w:sz w:val="24"/>
          <w:szCs w:val="24"/>
        </w:rPr>
      </w:pPr>
    </w:p>
    <w:p w14:paraId="0C815555" w14:textId="22CFEF42" w:rsidR="009F3880" w:rsidRDefault="009F3880" w:rsidP="00707914">
      <w:pPr>
        <w:spacing w:after="0" w:line="360" w:lineRule="auto"/>
        <w:jc w:val="both"/>
        <w:rPr>
          <w:rFonts w:ascii="Arial" w:eastAsia="Arial" w:hAnsi="Arial" w:cs="Arial"/>
          <w:sz w:val="24"/>
          <w:szCs w:val="24"/>
        </w:rPr>
      </w:pPr>
      <w:r>
        <w:rPr>
          <w:rFonts w:ascii="Arial" w:eastAsia="Arial" w:hAnsi="Arial" w:cs="Arial"/>
          <w:sz w:val="24"/>
          <w:szCs w:val="24"/>
        </w:rPr>
        <w:t>Utilizando a vazão de sólido do caldo calculada no item 4.1.2 em conjunto com a pureza do caldo calculada no item 4.1.1 podemos calcular a vazão de sacarose utilizando a seguinte equação:</w:t>
      </w:r>
    </w:p>
    <w:tbl>
      <w:tblPr>
        <w:tblStyle w:val="TableNormal"/>
        <w:tblW w:w="0" w:type="auto"/>
        <w:tblInd w:w="5" w:type="dxa"/>
        <w:tblLook w:val="04A0" w:firstRow="1" w:lastRow="0" w:firstColumn="1" w:lastColumn="0" w:noHBand="0" w:noVBand="1"/>
      </w:tblPr>
      <w:tblGrid>
        <w:gridCol w:w="8500"/>
        <w:gridCol w:w="561"/>
      </w:tblGrid>
      <w:tr w:rsidR="009B2666" w14:paraId="61F7344F" w14:textId="77777777" w:rsidTr="009B2666">
        <w:tc>
          <w:tcPr>
            <w:tcW w:w="8500" w:type="dxa"/>
            <w:vAlign w:val="center"/>
          </w:tcPr>
          <w:p w14:paraId="467FD607" w14:textId="1D4FCB33" w:rsidR="009B2666" w:rsidRDefault="009B2666" w:rsidP="00707914">
            <w:pPr>
              <w:spacing w:after="0" w:line="360" w:lineRule="auto"/>
              <w:rPr>
                <w:rFonts w:ascii="Arial" w:eastAsia="Arial" w:hAnsi="Arial" w:cs="Arial"/>
                <w:sz w:val="24"/>
                <w:szCs w:val="24"/>
              </w:rPr>
            </w:pPr>
            <w:r>
              <w:rPr>
                <w:noProof/>
              </w:rPr>
              <w:lastRenderedPageBreak/>
              <w:drawing>
                <wp:inline distT="0" distB="0" distL="0" distR="0" wp14:anchorId="193314FC" wp14:editId="0E21AEDA">
                  <wp:extent cx="4595750" cy="510486"/>
                  <wp:effectExtent l="0" t="0" r="0" b="4445"/>
                  <wp:docPr id="7" name="Imagem 7"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Forma&#10;&#10;Descrição gerada automaticamente com confiança média"/>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658156" cy="517418"/>
                          </a:xfrm>
                          <a:prstGeom prst="rect">
                            <a:avLst/>
                          </a:prstGeom>
                          <a:noFill/>
                          <a:ln>
                            <a:noFill/>
                          </a:ln>
                        </pic:spPr>
                      </pic:pic>
                    </a:graphicData>
                  </a:graphic>
                </wp:inline>
              </w:drawing>
            </w:r>
          </w:p>
        </w:tc>
        <w:tc>
          <w:tcPr>
            <w:tcW w:w="561" w:type="dxa"/>
            <w:vAlign w:val="center"/>
          </w:tcPr>
          <w:p w14:paraId="31429267" w14:textId="7D3787A3"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(1)</w:t>
            </w:r>
          </w:p>
        </w:tc>
      </w:tr>
      <w:tr w:rsidR="009B2666" w14:paraId="5E560825" w14:textId="77777777" w:rsidTr="009B2666">
        <w:tc>
          <w:tcPr>
            <w:tcW w:w="8500" w:type="dxa"/>
            <w:vAlign w:val="center"/>
          </w:tcPr>
          <w:p w14:paraId="639EB20F" w14:textId="5CE26B42" w:rsidR="009B2666" w:rsidRDefault="009B2666" w:rsidP="00707914">
            <w:pPr>
              <w:spacing w:after="0" w:line="360" w:lineRule="auto"/>
              <w:rPr>
                <w:rFonts w:ascii="Arial" w:eastAsia="Arial" w:hAnsi="Arial" w:cs="Arial"/>
                <w:sz w:val="24"/>
                <w:szCs w:val="24"/>
              </w:rPr>
            </w:pPr>
            <w:r>
              <w:rPr>
                <w:noProof/>
              </w:rPr>
              <w:drawing>
                <wp:inline distT="0" distB="0" distL="0" distR="0" wp14:anchorId="7539AA4D" wp14:editId="40473852">
                  <wp:extent cx="3432175" cy="510540"/>
                  <wp:effectExtent l="0" t="0" r="0" b="3810"/>
                  <wp:docPr id="8" name="Imagem 8"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Forma&#10;&#10;Descrição gerada automaticamente com confiança média"/>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432175" cy="510540"/>
                          </a:xfrm>
                          <a:prstGeom prst="rect">
                            <a:avLst/>
                          </a:prstGeom>
                          <a:noFill/>
                          <a:ln>
                            <a:noFill/>
                          </a:ln>
                        </pic:spPr>
                      </pic:pic>
                    </a:graphicData>
                  </a:graphic>
                </wp:inline>
              </w:drawing>
            </w:r>
          </w:p>
        </w:tc>
        <w:tc>
          <w:tcPr>
            <w:tcW w:w="561" w:type="dxa"/>
            <w:vAlign w:val="center"/>
          </w:tcPr>
          <w:p w14:paraId="5A21D0D9" w14:textId="3E6779E0"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(2)</w:t>
            </w:r>
          </w:p>
        </w:tc>
      </w:tr>
      <w:tr w:rsidR="009B2666" w14:paraId="796FC9E6" w14:textId="77777777" w:rsidTr="009B2666">
        <w:trPr>
          <w:trHeight w:val="609"/>
        </w:trPr>
        <w:tc>
          <w:tcPr>
            <w:tcW w:w="8500" w:type="dxa"/>
            <w:vAlign w:val="center"/>
          </w:tcPr>
          <w:p w14:paraId="25836230" w14:textId="41276A4B" w:rsidR="009B2666" w:rsidRDefault="009B2666" w:rsidP="00707914">
            <w:pPr>
              <w:spacing w:after="0" w:line="360" w:lineRule="auto"/>
              <w:rPr>
                <w:rFonts w:ascii="Arial" w:eastAsia="Arial" w:hAnsi="Arial" w:cs="Arial"/>
                <w:sz w:val="24"/>
                <w:szCs w:val="24"/>
              </w:rPr>
            </w:pPr>
            <w:r>
              <w:rPr>
                <w:noProof/>
              </w:rPr>
              <w:drawing>
                <wp:inline distT="0" distB="0" distL="0" distR="0" wp14:anchorId="20258B60" wp14:editId="5B60AA54">
                  <wp:extent cx="3241675" cy="189865"/>
                  <wp:effectExtent l="0" t="0" r="0" b="635"/>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41675" cy="189865"/>
                          </a:xfrm>
                          <a:prstGeom prst="rect">
                            <a:avLst/>
                          </a:prstGeom>
                          <a:noFill/>
                          <a:ln>
                            <a:noFill/>
                          </a:ln>
                        </pic:spPr>
                      </pic:pic>
                    </a:graphicData>
                  </a:graphic>
                </wp:inline>
              </w:drawing>
            </w:r>
          </w:p>
        </w:tc>
        <w:tc>
          <w:tcPr>
            <w:tcW w:w="561" w:type="dxa"/>
            <w:vAlign w:val="center"/>
          </w:tcPr>
          <w:p w14:paraId="3C5A90BF" w14:textId="012E24FD"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(3)</w:t>
            </w:r>
          </w:p>
        </w:tc>
      </w:tr>
      <w:tr w:rsidR="009B2666" w14:paraId="3B112B6E" w14:textId="77777777" w:rsidTr="009B2666">
        <w:trPr>
          <w:trHeight w:val="561"/>
        </w:trPr>
        <w:tc>
          <w:tcPr>
            <w:tcW w:w="8500" w:type="dxa"/>
            <w:vAlign w:val="center"/>
          </w:tcPr>
          <w:p w14:paraId="50A16694" w14:textId="1084444D" w:rsidR="009B2666" w:rsidRDefault="009B2666" w:rsidP="00707914">
            <w:pPr>
              <w:spacing w:after="0" w:line="360" w:lineRule="auto"/>
              <w:rPr>
                <w:rFonts w:ascii="Arial" w:eastAsia="Arial" w:hAnsi="Arial" w:cs="Arial"/>
                <w:sz w:val="24"/>
                <w:szCs w:val="24"/>
              </w:rPr>
            </w:pPr>
            <w:r>
              <w:rPr>
                <w:noProof/>
              </w:rPr>
              <w:drawing>
                <wp:inline distT="0" distB="0" distL="0" distR="0" wp14:anchorId="3D3CF532" wp14:editId="669753FB">
                  <wp:extent cx="2933065" cy="213995"/>
                  <wp:effectExtent l="0" t="0" r="635"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33065" cy="213995"/>
                          </a:xfrm>
                          <a:prstGeom prst="rect">
                            <a:avLst/>
                          </a:prstGeom>
                          <a:noFill/>
                          <a:ln>
                            <a:noFill/>
                          </a:ln>
                        </pic:spPr>
                      </pic:pic>
                    </a:graphicData>
                  </a:graphic>
                </wp:inline>
              </w:drawing>
            </w:r>
          </w:p>
        </w:tc>
        <w:tc>
          <w:tcPr>
            <w:tcW w:w="561" w:type="dxa"/>
            <w:vAlign w:val="center"/>
          </w:tcPr>
          <w:p w14:paraId="5AE91681" w14:textId="1ADB4532"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(4)</w:t>
            </w:r>
          </w:p>
        </w:tc>
      </w:tr>
    </w:tbl>
    <w:p w14:paraId="48238D0C" w14:textId="02BB0739" w:rsidR="009F3880" w:rsidRDefault="009F3880" w:rsidP="00707914">
      <w:pPr>
        <w:spacing w:after="0"/>
        <w:jc w:val="both"/>
        <w:rPr>
          <w:rFonts w:ascii="Arial" w:eastAsia="Arial" w:hAnsi="Arial" w:cs="Arial"/>
          <w:sz w:val="24"/>
          <w:szCs w:val="24"/>
        </w:rPr>
      </w:pPr>
    </w:p>
    <w:p w14:paraId="2F0BA219" w14:textId="7583E85A" w:rsidR="00165345" w:rsidRPr="008F7EE4" w:rsidRDefault="00165345" w:rsidP="008F7EE4">
      <w:pPr>
        <w:spacing w:after="0" w:line="360" w:lineRule="auto"/>
        <w:ind w:firstLine="720"/>
        <w:jc w:val="both"/>
        <w:rPr>
          <w:rFonts w:ascii="Arial" w:eastAsia="Arial" w:hAnsi="Arial" w:cs="Arial"/>
          <w:b/>
          <w:sz w:val="24"/>
          <w:szCs w:val="24"/>
        </w:rPr>
      </w:pPr>
      <w:r w:rsidRPr="008F7EE4">
        <w:rPr>
          <w:rFonts w:ascii="Arial" w:eastAsia="Arial" w:hAnsi="Arial" w:cs="Arial"/>
          <w:b/>
          <w:sz w:val="24"/>
          <w:szCs w:val="24"/>
        </w:rPr>
        <w:t xml:space="preserve">4.3 </w:t>
      </w:r>
      <w:r w:rsidR="009B2666" w:rsidRPr="008F7EE4">
        <w:rPr>
          <w:rFonts w:ascii="Arial" w:eastAsia="Arial" w:hAnsi="Arial" w:cs="Arial"/>
          <w:b/>
          <w:sz w:val="24"/>
          <w:szCs w:val="24"/>
        </w:rPr>
        <w:t>CÁLCULO DA VAZÃO DE SACAROSE DE UM DIFUSOR DE CALDO</w:t>
      </w:r>
    </w:p>
    <w:p w14:paraId="6075B7B5" w14:textId="77777777" w:rsidR="007C57A1" w:rsidRDefault="007C57A1" w:rsidP="00707914">
      <w:pPr>
        <w:spacing w:after="0" w:line="360" w:lineRule="auto"/>
        <w:jc w:val="both"/>
        <w:rPr>
          <w:rFonts w:ascii="Arial" w:eastAsia="Arial" w:hAnsi="Arial" w:cs="Arial"/>
          <w:sz w:val="24"/>
          <w:szCs w:val="24"/>
        </w:rPr>
      </w:pPr>
    </w:p>
    <w:p w14:paraId="6824EA72" w14:textId="1F159411" w:rsidR="00165345" w:rsidRDefault="00165345" w:rsidP="00707914">
      <w:pPr>
        <w:spacing w:after="0" w:line="360" w:lineRule="auto"/>
        <w:jc w:val="both"/>
        <w:rPr>
          <w:rFonts w:ascii="Arial" w:eastAsia="Arial" w:hAnsi="Arial" w:cs="Arial"/>
          <w:sz w:val="24"/>
          <w:szCs w:val="24"/>
        </w:rPr>
      </w:pPr>
      <w:r>
        <w:rPr>
          <w:rFonts w:ascii="Arial" w:eastAsia="Arial" w:hAnsi="Arial" w:cs="Arial"/>
          <w:sz w:val="24"/>
          <w:szCs w:val="24"/>
        </w:rPr>
        <w:t>Para a realização da comparação da qualidade de extração do protótipo fora realizado o cálculo de vazão de sacarose de um difusor de caldo de uma usina sucroenergética localizada na região sudoeste paulista.</w:t>
      </w:r>
    </w:p>
    <w:p w14:paraId="19DE0694" w14:textId="77777777" w:rsidR="007C57A1" w:rsidRDefault="007C57A1" w:rsidP="00707914">
      <w:pPr>
        <w:spacing w:after="0" w:line="360" w:lineRule="auto"/>
        <w:jc w:val="both"/>
        <w:rPr>
          <w:rFonts w:ascii="Arial" w:eastAsia="Arial" w:hAnsi="Arial" w:cs="Arial"/>
          <w:sz w:val="24"/>
          <w:szCs w:val="24"/>
        </w:rPr>
      </w:pPr>
    </w:p>
    <w:p w14:paraId="572AD7BB" w14:textId="77777777" w:rsidR="007C57A1" w:rsidRPr="008F7EE4" w:rsidRDefault="00165345" w:rsidP="008F7EE4">
      <w:pPr>
        <w:spacing w:after="0" w:line="360" w:lineRule="auto"/>
        <w:ind w:firstLine="720"/>
        <w:jc w:val="both"/>
        <w:rPr>
          <w:rFonts w:ascii="Arial" w:eastAsia="Arial" w:hAnsi="Arial" w:cs="Arial"/>
          <w:b/>
          <w:sz w:val="24"/>
          <w:szCs w:val="24"/>
        </w:rPr>
      </w:pPr>
      <w:r w:rsidRPr="008F7EE4">
        <w:rPr>
          <w:rFonts w:ascii="Arial" w:eastAsia="Arial" w:hAnsi="Arial" w:cs="Arial"/>
          <w:b/>
          <w:sz w:val="24"/>
          <w:szCs w:val="24"/>
        </w:rPr>
        <w:t xml:space="preserve">4.3.1 Cálculo da Pureza do Caldo </w:t>
      </w:r>
      <w:r w:rsidR="00A47852" w:rsidRPr="008F7EE4">
        <w:rPr>
          <w:rFonts w:ascii="Arial" w:eastAsia="Arial" w:hAnsi="Arial" w:cs="Arial"/>
          <w:b/>
          <w:sz w:val="24"/>
          <w:szCs w:val="24"/>
        </w:rPr>
        <w:t>do difusor</w:t>
      </w:r>
    </w:p>
    <w:p w14:paraId="187191EB" w14:textId="75AF0A4B" w:rsidR="00165345" w:rsidRDefault="00A47852" w:rsidP="00707914">
      <w:pPr>
        <w:spacing w:after="0" w:line="360" w:lineRule="auto"/>
        <w:jc w:val="both"/>
        <w:rPr>
          <w:rFonts w:ascii="Arial" w:eastAsia="Arial" w:hAnsi="Arial" w:cs="Arial"/>
          <w:sz w:val="24"/>
          <w:szCs w:val="24"/>
        </w:rPr>
      </w:pPr>
      <w:r>
        <w:rPr>
          <w:rFonts w:ascii="Arial" w:eastAsia="Arial" w:hAnsi="Arial" w:cs="Arial"/>
          <w:sz w:val="24"/>
          <w:szCs w:val="24"/>
        </w:rPr>
        <w:t xml:space="preserve"> </w:t>
      </w:r>
    </w:p>
    <w:p w14:paraId="0726BD50" w14:textId="5C10D219" w:rsidR="00165345" w:rsidRDefault="00165345" w:rsidP="00707914">
      <w:pPr>
        <w:spacing w:after="0" w:line="360" w:lineRule="auto"/>
        <w:jc w:val="both"/>
        <w:rPr>
          <w:rFonts w:ascii="Arial" w:eastAsia="Arial" w:hAnsi="Arial" w:cs="Arial"/>
          <w:sz w:val="24"/>
          <w:szCs w:val="24"/>
        </w:rPr>
      </w:pPr>
      <w:r>
        <w:rPr>
          <w:rFonts w:ascii="Arial" w:eastAsia="Arial" w:hAnsi="Arial" w:cs="Arial"/>
          <w:sz w:val="24"/>
          <w:szCs w:val="24"/>
        </w:rPr>
        <w:t xml:space="preserve">Para a realização deste </w:t>
      </w:r>
      <w:r w:rsidR="000D710E">
        <w:rPr>
          <w:rFonts w:ascii="Arial" w:eastAsia="Arial" w:hAnsi="Arial" w:cs="Arial"/>
          <w:sz w:val="24"/>
          <w:szCs w:val="24"/>
        </w:rPr>
        <w:t>cálculo</w:t>
      </w:r>
      <w:r>
        <w:rPr>
          <w:rFonts w:ascii="Arial" w:eastAsia="Arial" w:hAnsi="Arial" w:cs="Arial"/>
          <w:sz w:val="24"/>
          <w:szCs w:val="24"/>
        </w:rPr>
        <w:t xml:space="preserve"> os valores de Pol e Brix foram obtidos no laboratório</w:t>
      </w:r>
      <w:r w:rsidR="000D710E">
        <w:rPr>
          <w:rFonts w:ascii="Arial" w:eastAsia="Arial" w:hAnsi="Arial" w:cs="Arial"/>
          <w:sz w:val="24"/>
          <w:szCs w:val="24"/>
        </w:rPr>
        <w:t xml:space="preserve"> industrial de</w:t>
      </w:r>
      <w:r>
        <w:rPr>
          <w:rFonts w:ascii="Arial" w:eastAsia="Arial" w:hAnsi="Arial" w:cs="Arial"/>
          <w:sz w:val="24"/>
          <w:szCs w:val="24"/>
        </w:rPr>
        <w:t xml:space="preserve"> </w:t>
      </w:r>
      <w:r w:rsidR="000D710E">
        <w:rPr>
          <w:rFonts w:ascii="Arial" w:eastAsia="Arial" w:hAnsi="Arial" w:cs="Arial"/>
          <w:sz w:val="24"/>
          <w:szCs w:val="24"/>
        </w:rPr>
        <w:t>uma usina</w:t>
      </w:r>
      <w:r>
        <w:rPr>
          <w:rFonts w:ascii="Arial" w:eastAsia="Arial" w:hAnsi="Arial" w:cs="Arial"/>
          <w:sz w:val="24"/>
          <w:szCs w:val="24"/>
        </w:rPr>
        <w:t xml:space="preserve"> sucroenergética localizada na região sudoeste paulista</w:t>
      </w:r>
      <w:r w:rsidR="000D710E">
        <w:rPr>
          <w:rFonts w:ascii="Arial" w:eastAsia="Arial" w:hAnsi="Arial" w:cs="Arial"/>
          <w:sz w:val="24"/>
          <w:szCs w:val="24"/>
        </w:rPr>
        <w:t xml:space="preserve"> tais dados são referentes a análises do caldo extraído no difusor de tal usina do dia 05 de junho de 2022.</w:t>
      </w:r>
    </w:p>
    <w:tbl>
      <w:tblPr>
        <w:tblStyle w:val="TableNormal"/>
        <w:tblW w:w="0" w:type="auto"/>
        <w:tblInd w:w="5" w:type="dxa"/>
        <w:tblLook w:val="04A0" w:firstRow="1" w:lastRow="0" w:firstColumn="1" w:lastColumn="0" w:noHBand="0" w:noVBand="1"/>
      </w:tblPr>
      <w:tblGrid>
        <w:gridCol w:w="8642"/>
        <w:gridCol w:w="419"/>
      </w:tblGrid>
      <w:tr w:rsidR="009B2666" w14:paraId="05D68F03" w14:textId="77777777" w:rsidTr="009B2666">
        <w:tc>
          <w:tcPr>
            <w:tcW w:w="8642" w:type="dxa"/>
            <w:vAlign w:val="center"/>
          </w:tcPr>
          <w:p w14:paraId="376C36F5" w14:textId="0AD203FE" w:rsidR="009B2666" w:rsidRDefault="009B2666" w:rsidP="00707914">
            <w:pPr>
              <w:spacing w:after="0" w:line="360" w:lineRule="auto"/>
              <w:rPr>
                <w:rFonts w:ascii="Arial" w:eastAsia="Arial" w:hAnsi="Arial" w:cs="Arial"/>
                <w:sz w:val="24"/>
                <w:szCs w:val="24"/>
              </w:rPr>
            </w:pPr>
            <w:r>
              <w:rPr>
                <w:rFonts w:ascii="Arial" w:eastAsia="Arial" w:hAnsi="Arial" w:cs="Arial"/>
                <w:noProof/>
                <w:sz w:val="24"/>
                <w:szCs w:val="24"/>
              </w:rPr>
              <w:drawing>
                <wp:inline distT="114300" distB="114300" distL="114300" distR="114300" wp14:anchorId="35EFE457" wp14:editId="4F17B8DE">
                  <wp:extent cx="1619250" cy="361950"/>
                  <wp:effectExtent l="0" t="0" r="0" b="0"/>
                  <wp:docPr id="11" name="image1.gif" descr="This is the rendered form of the equation. You can not edit this directly. Right click will give you the option to save the image, and in most browsers you can drag the image onto your desktop or another program."/>
                  <wp:cNvGraphicFramePr/>
                  <a:graphic xmlns:a="http://schemas.openxmlformats.org/drawingml/2006/main">
                    <a:graphicData uri="http://schemas.openxmlformats.org/drawingml/2006/picture">
                      <pic:pic xmlns:pic="http://schemas.openxmlformats.org/drawingml/2006/picture">
                        <pic:nvPicPr>
                          <pic:cNvPr id="11" name="image1.gif" descr="This is the rendered form of the equation. You can not edit this directly. Right click will give you the option to save the image, and in most browsers you can drag the image onto your desktop or another program."/>
                          <pic:cNvPicPr preferRelativeResize="0"/>
                        </pic:nvPicPr>
                        <pic:blipFill>
                          <a:blip r:embed="rId35"/>
                          <a:srcRect/>
                          <a:stretch>
                            <a:fillRect/>
                          </a:stretch>
                        </pic:blipFill>
                        <pic:spPr>
                          <a:xfrm>
                            <a:off x="0" y="0"/>
                            <a:ext cx="1619250" cy="361950"/>
                          </a:xfrm>
                          <a:prstGeom prst="rect">
                            <a:avLst/>
                          </a:prstGeom>
                          <a:ln/>
                        </pic:spPr>
                      </pic:pic>
                    </a:graphicData>
                  </a:graphic>
                </wp:inline>
              </w:drawing>
            </w:r>
          </w:p>
        </w:tc>
        <w:tc>
          <w:tcPr>
            <w:tcW w:w="419" w:type="dxa"/>
            <w:vAlign w:val="center"/>
          </w:tcPr>
          <w:p w14:paraId="4D85172A" w14:textId="393420DE"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(1)</w:t>
            </w:r>
          </w:p>
        </w:tc>
      </w:tr>
      <w:tr w:rsidR="009B2666" w14:paraId="585E9C70" w14:textId="77777777" w:rsidTr="009B2666">
        <w:trPr>
          <w:trHeight w:val="1338"/>
        </w:trPr>
        <w:tc>
          <w:tcPr>
            <w:tcW w:w="8642" w:type="dxa"/>
            <w:vAlign w:val="center"/>
          </w:tcPr>
          <w:p w14:paraId="13391705" w14:textId="12447849" w:rsidR="009B2666" w:rsidRDefault="009B2666" w:rsidP="00707914">
            <w:pPr>
              <w:spacing w:after="0" w:line="360" w:lineRule="auto"/>
              <w:rPr>
                <w:rFonts w:ascii="Arial" w:eastAsia="Arial" w:hAnsi="Arial" w:cs="Arial"/>
                <w:sz w:val="24"/>
                <w:szCs w:val="24"/>
              </w:rPr>
            </w:pPr>
            <w:r>
              <w:rPr>
                <w:noProof/>
              </w:rPr>
              <w:drawing>
                <wp:inline distT="0" distB="0" distL="0" distR="0" wp14:anchorId="67C73CAB" wp14:editId="616F5625">
                  <wp:extent cx="2113915" cy="474980"/>
                  <wp:effectExtent l="0" t="0" r="635" b="1270"/>
                  <wp:docPr id="12" name="Imagem 12"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descr="Forma&#10;&#10;Descrição gerada automaticamente com confiança média"/>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113915" cy="474980"/>
                          </a:xfrm>
                          <a:prstGeom prst="rect">
                            <a:avLst/>
                          </a:prstGeom>
                          <a:noFill/>
                          <a:ln>
                            <a:noFill/>
                          </a:ln>
                        </pic:spPr>
                      </pic:pic>
                    </a:graphicData>
                  </a:graphic>
                </wp:inline>
              </w:drawing>
            </w:r>
          </w:p>
        </w:tc>
        <w:tc>
          <w:tcPr>
            <w:tcW w:w="419" w:type="dxa"/>
            <w:vAlign w:val="center"/>
          </w:tcPr>
          <w:p w14:paraId="1034E5BF" w14:textId="5A899F1D"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(2)</w:t>
            </w:r>
          </w:p>
        </w:tc>
      </w:tr>
      <w:tr w:rsidR="009B2666" w14:paraId="2BF8396D" w14:textId="77777777" w:rsidTr="009B2666">
        <w:trPr>
          <w:trHeight w:val="771"/>
        </w:trPr>
        <w:tc>
          <w:tcPr>
            <w:tcW w:w="8642" w:type="dxa"/>
            <w:vAlign w:val="center"/>
          </w:tcPr>
          <w:p w14:paraId="40A45C8A" w14:textId="5419E8A1" w:rsidR="009B2666" w:rsidRDefault="009B2666" w:rsidP="00707914">
            <w:pPr>
              <w:spacing w:after="0" w:line="360" w:lineRule="auto"/>
              <w:rPr>
                <w:rFonts w:ascii="Arial" w:eastAsia="Arial" w:hAnsi="Arial" w:cs="Arial"/>
                <w:sz w:val="24"/>
                <w:szCs w:val="24"/>
              </w:rPr>
            </w:pPr>
            <w:r>
              <w:rPr>
                <w:noProof/>
              </w:rPr>
              <w:drawing>
                <wp:inline distT="0" distB="0" distL="0" distR="0" wp14:anchorId="5484147B" wp14:editId="6996D0C2">
                  <wp:extent cx="2185035" cy="189865"/>
                  <wp:effectExtent l="0" t="0" r="5715" b="63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185035" cy="189865"/>
                          </a:xfrm>
                          <a:prstGeom prst="rect">
                            <a:avLst/>
                          </a:prstGeom>
                          <a:noFill/>
                          <a:ln>
                            <a:noFill/>
                          </a:ln>
                        </pic:spPr>
                      </pic:pic>
                    </a:graphicData>
                  </a:graphic>
                </wp:inline>
              </w:drawing>
            </w:r>
          </w:p>
        </w:tc>
        <w:tc>
          <w:tcPr>
            <w:tcW w:w="419" w:type="dxa"/>
            <w:vAlign w:val="center"/>
          </w:tcPr>
          <w:p w14:paraId="7C7EEA87" w14:textId="234535E9"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(3)</w:t>
            </w:r>
          </w:p>
        </w:tc>
      </w:tr>
      <w:tr w:rsidR="009B2666" w14:paraId="6898ABA3" w14:textId="77777777" w:rsidTr="009B2666">
        <w:tc>
          <w:tcPr>
            <w:tcW w:w="8642" w:type="dxa"/>
            <w:vAlign w:val="center"/>
          </w:tcPr>
          <w:p w14:paraId="6CBFD227" w14:textId="0A0AC1D8" w:rsidR="009B2666" w:rsidRDefault="009B2666" w:rsidP="00707914">
            <w:pPr>
              <w:spacing w:after="0" w:line="360" w:lineRule="auto"/>
              <w:rPr>
                <w:rFonts w:ascii="Arial" w:eastAsia="Arial" w:hAnsi="Arial" w:cs="Arial"/>
                <w:sz w:val="24"/>
                <w:szCs w:val="24"/>
              </w:rPr>
            </w:pPr>
            <w:r>
              <w:rPr>
                <w:noProof/>
              </w:rPr>
              <w:drawing>
                <wp:inline distT="0" distB="0" distL="0" distR="0" wp14:anchorId="59BB3A8F" wp14:editId="7EC25789">
                  <wp:extent cx="1710055" cy="213995"/>
                  <wp:effectExtent l="0" t="0" r="4445"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710055" cy="213995"/>
                          </a:xfrm>
                          <a:prstGeom prst="rect">
                            <a:avLst/>
                          </a:prstGeom>
                          <a:noFill/>
                          <a:ln>
                            <a:noFill/>
                          </a:ln>
                        </pic:spPr>
                      </pic:pic>
                    </a:graphicData>
                  </a:graphic>
                </wp:inline>
              </w:drawing>
            </w:r>
          </w:p>
        </w:tc>
        <w:tc>
          <w:tcPr>
            <w:tcW w:w="419" w:type="dxa"/>
            <w:vAlign w:val="center"/>
          </w:tcPr>
          <w:p w14:paraId="15EE0DEB" w14:textId="67CA8457" w:rsidR="009B2666" w:rsidRDefault="009B2666" w:rsidP="00707914">
            <w:pPr>
              <w:spacing w:after="0" w:line="360" w:lineRule="auto"/>
              <w:jc w:val="center"/>
              <w:rPr>
                <w:rFonts w:ascii="Arial" w:eastAsia="Arial" w:hAnsi="Arial" w:cs="Arial"/>
                <w:sz w:val="24"/>
                <w:szCs w:val="24"/>
              </w:rPr>
            </w:pPr>
            <w:r>
              <w:rPr>
                <w:rFonts w:ascii="Arial" w:eastAsia="Arial" w:hAnsi="Arial" w:cs="Arial"/>
                <w:sz w:val="24"/>
                <w:szCs w:val="24"/>
              </w:rPr>
              <w:t>(4)</w:t>
            </w:r>
          </w:p>
        </w:tc>
      </w:tr>
    </w:tbl>
    <w:p w14:paraId="06C6CA9F" w14:textId="0DEFC3CB" w:rsidR="00A47852" w:rsidRDefault="00A47852" w:rsidP="00707914">
      <w:pPr>
        <w:spacing w:after="0" w:line="360" w:lineRule="auto"/>
        <w:jc w:val="both"/>
        <w:rPr>
          <w:rFonts w:ascii="Arial" w:eastAsia="Arial" w:hAnsi="Arial" w:cs="Arial"/>
          <w:sz w:val="24"/>
          <w:szCs w:val="24"/>
        </w:rPr>
      </w:pPr>
      <w:r>
        <w:rPr>
          <w:rFonts w:ascii="Arial" w:eastAsia="Arial" w:hAnsi="Arial" w:cs="Arial"/>
          <w:sz w:val="24"/>
          <w:szCs w:val="24"/>
        </w:rPr>
        <w:t>4.3.2 Cálculo da vazão de sólido do caldo do difusor</w:t>
      </w:r>
    </w:p>
    <w:p w14:paraId="5034EA07" w14:textId="33FF607D" w:rsidR="00A47852" w:rsidRDefault="00A47852" w:rsidP="00707914">
      <w:pPr>
        <w:spacing w:after="0" w:line="360" w:lineRule="auto"/>
        <w:jc w:val="both"/>
        <w:rPr>
          <w:rFonts w:ascii="Arial" w:eastAsia="Arial" w:hAnsi="Arial" w:cs="Arial"/>
          <w:sz w:val="24"/>
          <w:szCs w:val="24"/>
        </w:rPr>
      </w:pPr>
      <w:r>
        <w:rPr>
          <w:rFonts w:ascii="Arial" w:eastAsia="Arial" w:hAnsi="Arial" w:cs="Arial"/>
          <w:sz w:val="24"/>
          <w:szCs w:val="24"/>
        </w:rPr>
        <w:t xml:space="preserve">Considerando uma vazão de caldo de 300 </w:t>
      </w:r>
      <w:proofErr w:type="spellStart"/>
      <w:r>
        <w:rPr>
          <w:rFonts w:ascii="Arial" w:eastAsia="Arial" w:hAnsi="Arial" w:cs="Arial"/>
          <w:sz w:val="24"/>
          <w:szCs w:val="24"/>
        </w:rPr>
        <w:t>ton</w:t>
      </w:r>
      <w:proofErr w:type="spellEnd"/>
      <w:r>
        <w:rPr>
          <w:rFonts w:ascii="Arial" w:eastAsia="Arial" w:hAnsi="Arial" w:cs="Arial"/>
          <w:sz w:val="24"/>
          <w:szCs w:val="24"/>
        </w:rPr>
        <w:t>/h podemos realizar o cálculo de vazão de sólidos do caldo utilizando a seguinte equação:</w:t>
      </w:r>
    </w:p>
    <w:tbl>
      <w:tblPr>
        <w:tblStyle w:val="TableNormal"/>
        <w:tblW w:w="0" w:type="auto"/>
        <w:tblInd w:w="5" w:type="dxa"/>
        <w:tblLook w:val="04A0" w:firstRow="1" w:lastRow="0" w:firstColumn="1" w:lastColumn="0" w:noHBand="0" w:noVBand="1"/>
      </w:tblPr>
      <w:tblGrid>
        <w:gridCol w:w="8642"/>
        <w:gridCol w:w="419"/>
      </w:tblGrid>
      <w:tr w:rsidR="00F65F0C" w14:paraId="4C47D664" w14:textId="77777777" w:rsidTr="00F65F0C">
        <w:tc>
          <w:tcPr>
            <w:tcW w:w="8642" w:type="dxa"/>
            <w:vAlign w:val="center"/>
          </w:tcPr>
          <w:p w14:paraId="09F1FA9C" w14:textId="3225E622" w:rsidR="00F65F0C" w:rsidRDefault="00F65F0C" w:rsidP="00707914">
            <w:pPr>
              <w:spacing w:after="0" w:line="360" w:lineRule="auto"/>
              <w:rPr>
                <w:rFonts w:ascii="Arial" w:eastAsia="Arial" w:hAnsi="Arial" w:cs="Arial"/>
                <w:sz w:val="24"/>
                <w:szCs w:val="24"/>
              </w:rPr>
            </w:pPr>
            <w:r>
              <w:rPr>
                <w:noProof/>
              </w:rPr>
              <w:drawing>
                <wp:inline distT="0" distB="0" distL="0" distR="0" wp14:anchorId="72FA6D02" wp14:editId="0C34CA95">
                  <wp:extent cx="4832985" cy="510540"/>
                  <wp:effectExtent l="0" t="0" r="5715" b="3810"/>
                  <wp:docPr id="16" name="Imagem 16"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Forma&#10;&#10;Descrição gerada automaticamente com confiança média"/>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32985" cy="510540"/>
                          </a:xfrm>
                          <a:prstGeom prst="rect">
                            <a:avLst/>
                          </a:prstGeom>
                          <a:noFill/>
                          <a:ln>
                            <a:noFill/>
                          </a:ln>
                        </pic:spPr>
                      </pic:pic>
                    </a:graphicData>
                  </a:graphic>
                </wp:inline>
              </w:drawing>
            </w:r>
          </w:p>
        </w:tc>
        <w:tc>
          <w:tcPr>
            <w:tcW w:w="419" w:type="dxa"/>
            <w:vAlign w:val="center"/>
          </w:tcPr>
          <w:p w14:paraId="2327E34D" w14:textId="22AAE99F" w:rsidR="00F65F0C" w:rsidRDefault="00F65F0C" w:rsidP="00707914">
            <w:pPr>
              <w:spacing w:after="0" w:line="360" w:lineRule="auto"/>
              <w:jc w:val="center"/>
              <w:rPr>
                <w:rFonts w:ascii="Arial" w:eastAsia="Arial" w:hAnsi="Arial" w:cs="Arial"/>
                <w:sz w:val="24"/>
                <w:szCs w:val="24"/>
              </w:rPr>
            </w:pPr>
            <w:r>
              <w:rPr>
                <w:rFonts w:ascii="Arial" w:eastAsia="Arial" w:hAnsi="Arial" w:cs="Arial"/>
                <w:sz w:val="24"/>
                <w:szCs w:val="24"/>
              </w:rPr>
              <w:t>(1)</w:t>
            </w:r>
          </w:p>
        </w:tc>
      </w:tr>
      <w:tr w:rsidR="00F65F0C" w14:paraId="4D6085D9" w14:textId="77777777" w:rsidTr="00F65F0C">
        <w:tc>
          <w:tcPr>
            <w:tcW w:w="8642" w:type="dxa"/>
            <w:vAlign w:val="center"/>
          </w:tcPr>
          <w:p w14:paraId="7AF896DC" w14:textId="5F5ABC43" w:rsidR="00F65F0C" w:rsidRDefault="00F65F0C" w:rsidP="00707914">
            <w:pPr>
              <w:spacing w:after="0" w:line="360" w:lineRule="auto"/>
              <w:rPr>
                <w:rFonts w:ascii="Arial" w:eastAsia="Arial" w:hAnsi="Arial" w:cs="Arial"/>
                <w:sz w:val="24"/>
                <w:szCs w:val="24"/>
              </w:rPr>
            </w:pPr>
            <w:r>
              <w:rPr>
                <w:noProof/>
              </w:rPr>
              <w:lastRenderedPageBreak/>
              <w:drawing>
                <wp:inline distT="0" distB="0" distL="0" distR="0" wp14:anchorId="36F52E9B" wp14:editId="7709C918">
                  <wp:extent cx="3942715" cy="510540"/>
                  <wp:effectExtent l="0" t="0" r="635" b="3810"/>
                  <wp:docPr id="18" name="Imagem 18"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18" descr="Forma&#10;&#10;Descrição gerada automaticamente com confiança média"/>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942715" cy="510540"/>
                          </a:xfrm>
                          <a:prstGeom prst="rect">
                            <a:avLst/>
                          </a:prstGeom>
                          <a:noFill/>
                          <a:ln>
                            <a:noFill/>
                          </a:ln>
                        </pic:spPr>
                      </pic:pic>
                    </a:graphicData>
                  </a:graphic>
                </wp:inline>
              </w:drawing>
            </w:r>
          </w:p>
        </w:tc>
        <w:tc>
          <w:tcPr>
            <w:tcW w:w="419" w:type="dxa"/>
            <w:vAlign w:val="center"/>
          </w:tcPr>
          <w:p w14:paraId="2DC082A3" w14:textId="12845E8B" w:rsidR="00F65F0C" w:rsidRDefault="00F65F0C" w:rsidP="00707914">
            <w:pPr>
              <w:spacing w:after="0" w:line="360" w:lineRule="auto"/>
              <w:jc w:val="center"/>
              <w:rPr>
                <w:rFonts w:ascii="Arial" w:eastAsia="Arial" w:hAnsi="Arial" w:cs="Arial"/>
                <w:sz w:val="24"/>
                <w:szCs w:val="24"/>
              </w:rPr>
            </w:pPr>
            <w:r>
              <w:rPr>
                <w:rFonts w:ascii="Arial" w:eastAsia="Arial" w:hAnsi="Arial" w:cs="Arial"/>
                <w:sz w:val="24"/>
                <w:szCs w:val="24"/>
              </w:rPr>
              <w:t>(2)</w:t>
            </w:r>
          </w:p>
        </w:tc>
      </w:tr>
      <w:tr w:rsidR="00F65F0C" w14:paraId="1780BDDA" w14:textId="77777777" w:rsidTr="00F65F0C">
        <w:trPr>
          <w:trHeight w:val="541"/>
        </w:trPr>
        <w:tc>
          <w:tcPr>
            <w:tcW w:w="8642" w:type="dxa"/>
            <w:vAlign w:val="center"/>
          </w:tcPr>
          <w:p w14:paraId="0AFBBF7C" w14:textId="19E46528" w:rsidR="00F65F0C" w:rsidRDefault="00F65F0C" w:rsidP="00707914">
            <w:pPr>
              <w:spacing w:after="0" w:line="360" w:lineRule="auto"/>
              <w:rPr>
                <w:rFonts w:ascii="Arial" w:eastAsia="Arial" w:hAnsi="Arial" w:cs="Arial"/>
                <w:sz w:val="24"/>
                <w:szCs w:val="24"/>
              </w:rPr>
            </w:pPr>
            <w:r>
              <w:rPr>
                <w:noProof/>
              </w:rPr>
              <w:drawing>
                <wp:inline distT="0" distB="0" distL="0" distR="0" wp14:anchorId="6A096A93" wp14:editId="064A6857">
                  <wp:extent cx="3705225" cy="189865"/>
                  <wp:effectExtent l="0" t="0" r="9525" b="635"/>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705225" cy="189865"/>
                          </a:xfrm>
                          <a:prstGeom prst="rect">
                            <a:avLst/>
                          </a:prstGeom>
                          <a:noFill/>
                          <a:ln>
                            <a:noFill/>
                          </a:ln>
                        </pic:spPr>
                      </pic:pic>
                    </a:graphicData>
                  </a:graphic>
                </wp:inline>
              </w:drawing>
            </w:r>
          </w:p>
        </w:tc>
        <w:tc>
          <w:tcPr>
            <w:tcW w:w="419" w:type="dxa"/>
            <w:vAlign w:val="center"/>
          </w:tcPr>
          <w:p w14:paraId="76EDAFDE" w14:textId="3F4A5528" w:rsidR="00F65F0C" w:rsidRDefault="00F65F0C" w:rsidP="00707914">
            <w:pPr>
              <w:spacing w:after="0" w:line="360" w:lineRule="auto"/>
              <w:jc w:val="center"/>
              <w:rPr>
                <w:rFonts w:ascii="Arial" w:eastAsia="Arial" w:hAnsi="Arial" w:cs="Arial"/>
                <w:sz w:val="24"/>
                <w:szCs w:val="24"/>
              </w:rPr>
            </w:pPr>
            <w:r>
              <w:rPr>
                <w:rFonts w:ascii="Arial" w:eastAsia="Arial" w:hAnsi="Arial" w:cs="Arial"/>
                <w:sz w:val="24"/>
                <w:szCs w:val="24"/>
              </w:rPr>
              <w:t>(3)</w:t>
            </w:r>
          </w:p>
        </w:tc>
      </w:tr>
      <w:tr w:rsidR="00F65F0C" w14:paraId="1C910C80" w14:textId="77777777" w:rsidTr="00F65F0C">
        <w:tc>
          <w:tcPr>
            <w:tcW w:w="8642" w:type="dxa"/>
            <w:vAlign w:val="center"/>
          </w:tcPr>
          <w:p w14:paraId="410024BE" w14:textId="6A30CB93" w:rsidR="00F65F0C" w:rsidRDefault="00F65F0C" w:rsidP="00707914">
            <w:pPr>
              <w:spacing w:after="0" w:line="360" w:lineRule="auto"/>
              <w:rPr>
                <w:rFonts w:ascii="Arial" w:eastAsia="Arial" w:hAnsi="Arial" w:cs="Arial"/>
                <w:sz w:val="24"/>
                <w:szCs w:val="24"/>
              </w:rPr>
            </w:pPr>
            <w:r>
              <w:rPr>
                <w:noProof/>
              </w:rPr>
              <w:drawing>
                <wp:inline distT="0" distB="0" distL="0" distR="0" wp14:anchorId="6CFEAA6E" wp14:editId="00DD2A9C">
                  <wp:extent cx="3669665" cy="213995"/>
                  <wp:effectExtent l="0" t="0" r="6985" b="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669665" cy="213995"/>
                          </a:xfrm>
                          <a:prstGeom prst="rect">
                            <a:avLst/>
                          </a:prstGeom>
                          <a:noFill/>
                          <a:ln>
                            <a:noFill/>
                          </a:ln>
                        </pic:spPr>
                      </pic:pic>
                    </a:graphicData>
                  </a:graphic>
                </wp:inline>
              </w:drawing>
            </w:r>
          </w:p>
        </w:tc>
        <w:tc>
          <w:tcPr>
            <w:tcW w:w="419" w:type="dxa"/>
            <w:vAlign w:val="center"/>
          </w:tcPr>
          <w:p w14:paraId="3D8E70FA" w14:textId="1EE9689A" w:rsidR="00F65F0C" w:rsidRDefault="00F65F0C" w:rsidP="00707914">
            <w:pPr>
              <w:spacing w:after="0" w:line="360" w:lineRule="auto"/>
              <w:jc w:val="center"/>
              <w:rPr>
                <w:rFonts w:ascii="Arial" w:eastAsia="Arial" w:hAnsi="Arial" w:cs="Arial"/>
                <w:sz w:val="24"/>
                <w:szCs w:val="24"/>
              </w:rPr>
            </w:pPr>
            <w:r>
              <w:rPr>
                <w:rFonts w:ascii="Arial" w:eastAsia="Arial" w:hAnsi="Arial" w:cs="Arial"/>
                <w:sz w:val="24"/>
                <w:szCs w:val="24"/>
              </w:rPr>
              <w:t>(4)</w:t>
            </w:r>
          </w:p>
        </w:tc>
      </w:tr>
    </w:tbl>
    <w:p w14:paraId="4F655994" w14:textId="77777777" w:rsidR="007C57A1" w:rsidRDefault="007C57A1" w:rsidP="00707914">
      <w:pPr>
        <w:spacing w:after="0" w:line="360" w:lineRule="auto"/>
        <w:jc w:val="both"/>
        <w:rPr>
          <w:rFonts w:ascii="Arial" w:eastAsia="Arial" w:hAnsi="Arial" w:cs="Arial"/>
          <w:sz w:val="24"/>
          <w:szCs w:val="24"/>
        </w:rPr>
      </w:pPr>
    </w:p>
    <w:p w14:paraId="4CD7A538" w14:textId="44AA2BF6" w:rsidR="00BA27C2" w:rsidRDefault="00BA27C2" w:rsidP="00707914">
      <w:pPr>
        <w:spacing w:after="0" w:line="360" w:lineRule="auto"/>
        <w:jc w:val="both"/>
        <w:rPr>
          <w:rFonts w:ascii="Arial" w:eastAsia="Arial" w:hAnsi="Arial" w:cs="Arial"/>
          <w:sz w:val="24"/>
          <w:szCs w:val="24"/>
        </w:rPr>
      </w:pPr>
      <w:r>
        <w:rPr>
          <w:rFonts w:ascii="Arial" w:eastAsia="Arial" w:hAnsi="Arial" w:cs="Arial"/>
          <w:sz w:val="24"/>
          <w:szCs w:val="24"/>
        </w:rPr>
        <w:t>4.3.3 Cálculo da vazão de sacarose contida no caldo do difusor</w:t>
      </w:r>
    </w:p>
    <w:p w14:paraId="04EE4A6F" w14:textId="77777777" w:rsidR="007C57A1" w:rsidRDefault="007C57A1" w:rsidP="00707914">
      <w:pPr>
        <w:spacing w:after="0" w:line="360" w:lineRule="auto"/>
        <w:jc w:val="both"/>
        <w:rPr>
          <w:rFonts w:ascii="Arial" w:eastAsia="Arial" w:hAnsi="Arial" w:cs="Arial"/>
          <w:sz w:val="24"/>
          <w:szCs w:val="24"/>
        </w:rPr>
      </w:pPr>
    </w:p>
    <w:p w14:paraId="07EA3CAC" w14:textId="7B5E9E8E" w:rsidR="00BA27C2" w:rsidRDefault="00BA27C2" w:rsidP="00707914">
      <w:pPr>
        <w:spacing w:after="0" w:line="360" w:lineRule="auto"/>
        <w:jc w:val="both"/>
        <w:rPr>
          <w:rFonts w:ascii="Arial" w:eastAsia="Arial" w:hAnsi="Arial" w:cs="Arial"/>
          <w:sz w:val="24"/>
          <w:szCs w:val="24"/>
        </w:rPr>
      </w:pPr>
      <w:r>
        <w:rPr>
          <w:rFonts w:ascii="Arial" w:eastAsia="Arial" w:hAnsi="Arial" w:cs="Arial"/>
          <w:sz w:val="24"/>
          <w:szCs w:val="24"/>
        </w:rPr>
        <w:t>Utilizando a vazão de sólido do caldo calculada no item 4.3.2 em conjunto com a pureza do caldo calculada no item 4.3.1 podemos calcular a vazão de sacarose utilizando a seguinte equação:</w:t>
      </w:r>
    </w:p>
    <w:tbl>
      <w:tblPr>
        <w:tblStyle w:val="TableNormal"/>
        <w:tblW w:w="0" w:type="auto"/>
        <w:tblInd w:w="5" w:type="dxa"/>
        <w:tblLook w:val="04A0" w:firstRow="1" w:lastRow="0" w:firstColumn="1" w:lastColumn="0" w:noHBand="0" w:noVBand="1"/>
      </w:tblPr>
      <w:tblGrid>
        <w:gridCol w:w="8642"/>
        <w:gridCol w:w="419"/>
      </w:tblGrid>
      <w:tr w:rsidR="00F65F0C" w14:paraId="4FE960F4" w14:textId="77777777" w:rsidTr="00F65F0C">
        <w:tc>
          <w:tcPr>
            <w:tcW w:w="8642" w:type="dxa"/>
            <w:vAlign w:val="center"/>
          </w:tcPr>
          <w:p w14:paraId="6B0D5CAE" w14:textId="348C666B" w:rsidR="00F65F0C" w:rsidRDefault="00F65F0C" w:rsidP="00707914">
            <w:pPr>
              <w:spacing w:after="0" w:line="360" w:lineRule="auto"/>
              <w:rPr>
                <w:rFonts w:ascii="Arial" w:eastAsia="Arial" w:hAnsi="Arial" w:cs="Arial"/>
                <w:sz w:val="24"/>
                <w:szCs w:val="24"/>
              </w:rPr>
            </w:pPr>
            <w:r>
              <w:rPr>
                <w:noProof/>
              </w:rPr>
              <w:drawing>
                <wp:inline distT="0" distB="0" distL="0" distR="0" wp14:anchorId="0941EC25" wp14:editId="26D0D80C">
                  <wp:extent cx="4963886" cy="510540"/>
                  <wp:effectExtent l="0" t="0" r="8255" b="3810"/>
                  <wp:docPr id="21" name="Imagem 21"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Forma&#10;&#10;Descrição gerada automaticamente com confiança média"/>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967326" cy="510894"/>
                          </a:xfrm>
                          <a:prstGeom prst="rect">
                            <a:avLst/>
                          </a:prstGeom>
                          <a:noFill/>
                          <a:ln>
                            <a:noFill/>
                          </a:ln>
                        </pic:spPr>
                      </pic:pic>
                    </a:graphicData>
                  </a:graphic>
                </wp:inline>
              </w:drawing>
            </w:r>
          </w:p>
        </w:tc>
        <w:tc>
          <w:tcPr>
            <w:tcW w:w="419" w:type="dxa"/>
            <w:vAlign w:val="center"/>
          </w:tcPr>
          <w:p w14:paraId="7AA96735" w14:textId="6F78D7C9" w:rsidR="00F65F0C" w:rsidRDefault="00F65F0C" w:rsidP="00707914">
            <w:pPr>
              <w:spacing w:after="0" w:line="360" w:lineRule="auto"/>
              <w:jc w:val="center"/>
              <w:rPr>
                <w:rFonts w:ascii="Arial" w:eastAsia="Arial" w:hAnsi="Arial" w:cs="Arial"/>
                <w:sz w:val="24"/>
                <w:szCs w:val="24"/>
              </w:rPr>
            </w:pPr>
            <w:r>
              <w:rPr>
                <w:rFonts w:ascii="Arial" w:eastAsia="Arial" w:hAnsi="Arial" w:cs="Arial"/>
                <w:sz w:val="24"/>
                <w:szCs w:val="24"/>
              </w:rPr>
              <w:t>(1)</w:t>
            </w:r>
          </w:p>
        </w:tc>
      </w:tr>
      <w:tr w:rsidR="00F65F0C" w14:paraId="1A8FA7F2" w14:textId="77777777" w:rsidTr="00F65F0C">
        <w:tc>
          <w:tcPr>
            <w:tcW w:w="8642" w:type="dxa"/>
            <w:vAlign w:val="center"/>
          </w:tcPr>
          <w:p w14:paraId="47393E7E" w14:textId="65187144" w:rsidR="00F65F0C" w:rsidRDefault="00F65F0C" w:rsidP="00707914">
            <w:pPr>
              <w:spacing w:after="0" w:line="360" w:lineRule="auto"/>
              <w:rPr>
                <w:rFonts w:ascii="Arial" w:eastAsia="Arial" w:hAnsi="Arial" w:cs="Arial"/>
                <w:sz w:val="24"/>
                <w:szCs w:val="24"/>
              </w:rPr>
            </w:pPr>
            <w:r>
              <w:rPr>
                <w:noProof/>
              </w:rPr>
              <w:drawing>
                <wp:inline distT="0" distB="0" distL="0" distR="0" wp14:anchorId="75BE2267" wp14:editId="1A3ACE6B">
                  <wp:extent cx="3609975" cy="510540"/>
                  <wp:effectExtent l="0" t="0" r="9525" b="3810"/>
                  <wp:docPr id="22" name="Imagem 22"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m 22" descr="Forma&#10;&#10;Descrição gerada automaticamente com confiança média"/>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609975" cy="510540"/>
                          </a:xfrm>
                          <a:prstGeom prst="rect">
                            <a:avLst/>
                          </a:prstGeom>
                          <a:noFill/>
                          <a:ln>
                            <a:noFill/>
                          </a:ln>
                        </pic:spPr>
                      </pic:pic>
                    </a:graphicData>
                  </a:graphic>
                </wp:inline>
              </w:drawing>
            </w:r>
          </w:p>
        </w:tc>
        <w:tc>
          <w:tcPr>
            <w:tcW w:w="419" w:type="dxa"/>
            <w:vAlign w:val="center"/>
          </w:tcPr>
          <w:p w14:paraId="7A1F370B" w14:textId="4370CA6A" w:rsidR="00F65F0C" w:rsidRDefault="00F65F0C" w:rsidP="00707914">
            <w:pPr>
              <w:spacing w:after="0" w:line="360" w:lineRule="auto"/>
              <w:jc w:val="center"/>
              <w:rPr>
                <w:rFonts w:ascii="Arial" w:eastAsia="Arial" w:hAnsi="Arial" w:cs="Arial"/>
                <w:sz w:val="24"/>
                <w:szCs w:val="24"/>
              </w:rPr>
            </w:pPr>
            <w:r>
              <w:rPr>
                <w:rFonts w:ascii="Arial" w:eastAsia="Arial" w:hAnsi="Arial" w:cs="Arial"/>
                <w:sz w:val="24"/>
                <w:szCs w:val="24"/>
              </w:rPr>
              <w:t>(2)</w:t>
            </w:r>
          </w:p>
        </w:tc>
      </w:tr>
      <w:tr w:rsidR="00F65F0C" w14:paraId="690ED5BC" w14:textId="77777777" w:rsidTr="00F65F0C">
        <w:trPr>
          <w:trHeight w:val="565"/>
        </w:trPr>
        <w:tc>
          <w:tcPr>
            <w:tcW w:w="8642" w:type="dxa"/>
            <w:vAlign w:val="center"/>
          </w:tcPr>
          <w:p w14:paraId="142AA7A3" w14:textId="4952B0EC" w:rsidR="00F65F0C" w:rsidRDefault="00F65F0C" w:rsidP="00707914">
            <w:pPr>
              <w:spacing w:after="0" w:line="360" w:lineRule="auto"/>
              <w:rPr>
                <w:rFonts w:ascii="Arial" w:eastAsia="Arial" w:hAnsi="Arial" w:cs="Arial"/>
                <w:sz w:val="24"/>
                <w:szCs w:val="24"/>
              </w:rPr>
            </w:pPr>
            <w:r>
              <w:rPr>
                <w:noProof/>
              </w:rPr>
              <w:drawing>
                <wp:inline distT="0" distB="0" distL="0" distR="0" wp14:anchorId="045A3630" wp14:editId="13DD8ADC">
                  <wp:extent cx="3372485" cy="189865"/>
                  <wp:effectExtent l="0" t="0" r="0" b="635"/>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372485" cy="189865"/>
                          </a:xfrm>
                          <a:prstGeom prst="rect">
                            <a:avLst/>
                          </a:prstGeom>
                          <a:noFill/>
                          <a:ln>
                            <a:noFill/>
                          </a:ln>
                        </pic:spPr>
                      </pic:pic>
                    </a:graphicData>
                  </a:graphic>
                </wp:inline>
              </w:drawing>
            </w:r>
          </w:p>
        </w:tc>
        <w:tc>
          <w:tcPr>
            <w:tcW w:w="419" w:type="dxa"/>
            <w:vAlign w:val="center"/>
          </w:tcPr>
          <w:p w14:paraId="436DDEF3" w14:textId="3BEABAF9" w:rsidR="00F65F0C" w:rsidRDefault="00F65F0C" w:rsidP="00707914">
            <w:pPr>
              <w:spacing w:after="0" w:line="360" w:lineRule="auto"/>
              <w:jc w:val="center"/>
              <w:rPr>
                <w:rFonts w:ascii="Arial" w:eastAsia="Arial" w:hAnsi="Arial" w:cs="Arial"/>
                <w:sz w:val="24"/>
                <w:szCs w:val="24"/>
              </w:rPr>
            </w:pPr>
            <w:r>
              <w:rPr>
                <w:rFonts w:ascii="Arial" w:eastAsia="Arial" w:hAnsi="Arial" w:cs="Arial"/>
                <w:sz w:val="24"/>
                <w:szCs w:val="24"/>
              </w:rPr>
              <w:t>(3)</w:t>
            </w:r>
          </w:p>
        </w:tc>
      </w:tr>
      <w:tr w:rsidR="00F65F0C" w14:paraId="6804071B" w14:textId="77777777" w:rsidTr="00F65F0C">
        <w:tc>
          <w:tcPr>
            <w:tcW w:w="8642" w:type="dxa"/>
            <w:vAlign w:val="center"/>
          </w:tcPr>
          <w:p w14:paraId="792A75BE" w14:textId="42A0B029" w:rsidR="00F65F0C" w:rsidRDefault="00F65F0C" w:rsidP="00707914">
            <w:pPr>
              <w:spacing w:after="0" w:line="360" w:lineRule="auto"/>
              <w:rPr>
                <w:rFonts w:ascii="Arial" w:eastAsia="Arial" w:hAnsi="Arial" w:cs="Arial"/>
                <w:sz w:val="24"/>
                <w:szCs w:val="24"/>
              </w:rPr>
            </w:pPr>
            <w:r>
              <w:rPr>
                <w:noProof/>
              </w:rPr>
              <w:drawing>
                <wp:inline distT="0" distB="0" distL="0" distR="0" wp14:anchorId="2992DB54" wp14:editId="01F4F578">
                  <wp:extent cx="3134995" cy="213995"/>
                  <wp:effectExtent l="0" t="0" r="8255"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134995" cy="213995"/>
                          </a:xfrm>
                          <a:prstGeom prst="rect">
                            <a:avLst/>
                          </a:prstGeom>
                          <a:noFill/>
                          <a:ln>
                            <a:noFill/>
                          </a:ln>
                        </pic:spPr>
                      </pic:pic>
                    </a:graphicData>
                  </a:graphic>
                </wp:inline>
              </w:drawing>
            </w:r>
          </w:p>
        </w:tc>
        <w:tc>
          <w:tcPr>
            <w:tcW w:w="419" w:type="dxa"/>
            <w:vAlign w:val="center"/>
          </w:tcPr>
          <w:p w14:paraId="6CF4022A" w14:textId="63AD9D99" w:rsidR="00F65F0C" w:rsidRDefault="00F65F0C" w:rsidP="00707914">
            <w:pPr>
              <w:spacing w:after="0" w:line="360" w:lineRule="auto"/>
              <w:jc w:val="center"/>
              <w:rPr>
                <w:rFonts w:ascii="Arial" w:eastAsia="Arial" w:hAnsi="Arial" w:cs="Arial"/>
                <w:sz w:val="24"/>
                <w:szCs w:val="24"/>
              </w:rPr>
            </w:pPr>
            <w:r>
              <w:rPr>
                <w:rFonts w:ascii="Arial" w:eastAsia="Arial" w:hAnsi="Arial" w:cs="Arial"/>
                <w:sz w:val="24"/>
                <w:szCs w:val="24"/>
              </w:rPr>
              <w:t>(4)</w:t>
            </w:r>
          </w:p>
        </w:tc>
      </w:tr>
      <w:tr w:rsidR="007C57A1" w14:paraId="795DAF07" w14:textId="77777777" w:rsidTr="00F65F0C">
        <w:tc>
          <w:tcPr>
            <w:tcW w:w="8642" w:type="dxa"/>
            <w:vAlign w:val="center"/>
          </w:tcPr>
          <w:p w14:paraId="6D0846A4" w14:textId="77777777" w:rsidR="007C57A1" w:rsidRDefault="007C57A1" w:rsidP="00707914">
            <w:pPr>
              <w:spacing w:after="0" w:line="360" w:lineRule="auto"/>
              <w:rPr>
                <w:noProof/>
              </w:rPr>
            </w:pPr>
          </w:p>
        </w:tc>
        <w:tc>
          <w:tcPr>
            <w:tcW w:w="419" w:type="dxa"/>
            <w:vAlign w:val="center"/>
          </w:tcPr>
          <w:p w14:paraId="718AEAC6" w14:textId="77777777" w:rsidR="007C57A1" w:rsidRDefault="007C57A1" w:rsidP="00707914">
            <w:pPr>
              <w:spacing w:after="0" w:line="360" w:lineRule="auto"/>
              <w:jc w:val="center"/>
              <w:rPr>
                <w:rFonts w:ascii="Arial" w:eastAsia="Arial" w:hAnsi="Arial" w:cs="Arial"/>
                <w:sz w:val="24"/>
                <w:szCs w:val="24"/>
              </w:rPr>
            </w:pPr>
          </w:p>
        </w:tc>
      </w:tr>
    </w:tbl>
    <w:p w14:paraId="39F5FA91" w14:textId="77777777" w:rsidR="007C57A1" w:rsidRPr="008F7EE4" w:rsidRDefault="00F65F0C" w:rsidP="008F7EE4">
      <w:pPr>
        <w:spacing w:after="0"/>
        <w:ind w:firstLine="720"/>
        <w:jc w:val="both"/>
        <w:rPr>
          <w:rFonts w:ascii="Arial" w:eastAsia="Arial" w:hAnsi="Arial" w:cs="Arial"/>
          <w:b/>
          <w:sz w:val="24"/>
          <w:szCs w:val="24"/>
        </w:rPr>
      </w:pPr>
      <w:r w:rsidRPr="008F7EE4">
        <w:rPr>
          <w:rFonts w:ascii="Arial" w:eastAsia="Arial" w:hAnsi="Arial" w:cs="Arial"/>
          <w:b/>
          <w:sz w:val="24"/>
          <w:szCs w:val="24"/>
        </w:rPr>
        <w:t>4.4 COMPARAÇÃO DAS VAZÃO DE SACAROSE PROTÓTIPO X DIFUSOR</w:t>
      </w:r>
    </w:p>
    <w:p w14:paraId="7DDE7362" w14:textId="7E2A5B1A" w:rsidR="00BA27C2" w:rsidRDefault="00F65F0C" w:rsidP="00707914">
      <w:pPr>
        <w:spacing w:after="0"/>
        <w:jc w:val="both"/>
        <w:rPr>
          <w:rFonts w:ascii="Arial" w:eastAsia="Arial" w:hAnsi="Arial" w:cs="Arial"/>
          <w:sz w:val="24"/>
          <w:szCs w:val="24"/>
        </w:rPr>
      </w:pPr>
      <w:r>
        <w:rPr>
          <w:rFonts w:ascii="Arial" w:eastAsia="Arial" w:hAnsi="Arial" w:cs="Arial"/>
          <w:sz w:val="24"/>
          <w:szCs w:val="24"/>
        </w:rPr>
        <w:t xml:space="preserve"> </w:t>
      </w:r>
    </w:p>
    <w:p w14:paraId="6B63CDB1" w14:textId="7EB82A3D" w:rsidR="00F65F0C" w:rsidRDefault="004D7B26" w:rsidP="00707914">
      <w:pPr>
        <w:spacing w:after="0" w:line="360" w:lineRule="auto"/>
        <w:jc w:val="both"/>
        <w:rPr>
          <w:rFonts w:ascii="Arial" w:eastAsia="Arial" w:hAnsi="Arial" w:cs="Arial"/>
          <w:sz w:val="24"/>
          <w:szCs w:val="24"/>
        </w:rPr>
      </w:pPr>
      <w:r>
        <w:rPr>
          <w:rFonts w:ascii="Arial" w:eastAsia="Arial" w:hAnsi="Arial" w:cs="Arial"/>
          <w:sz w:val="24"/>
          <w:szCs w:val="24"/>
        </w:rPr>
        <w:t>Realizando um comparativo da vazão de sacarose entre o protótipo e o difusor considerando a operação de ambos os equipamentos por um período de 24 horas a uma vazão de caldo de 300 Ton/h foram obtidos os seguintes resultados:</w:t>
      </w:r>
    </w:p>
    <w:p w14:paraId="5E70511C" w14:textId="77777777" w:rsidR="004D7B26" w:rsidRDefault="004D7B26" w:rsidP="00707914">
      <w:pPr>
        <w:spacing w:after="0"/>
        <w:ind w:firstLine="708"/>
        <w:jc w:val="center"/>
        <w:rPr>
          <w:rFonts w:ascii="Arial" w:eastAsia="Arial" w:hAnsi="Arial" w:cs="Arial"/>
          <w:sz w:val="20"/>
          <w:szCs w:val="20"/>
        </w:rPr>
      </w:pPr>
    </w:p>
    <w:p w14:paraId="7C53339B" w14:textId="77777777" w:rsidR="004D7B26" w:rsidRDefault="004D7B26" w:rsidP="00707914">
      <w:pPr>
        <w:spacing w:after="0"/>
        <w:ind w:firstLine="708"/>
        <w:jc w:val="center"/>
        <w:rPr>
          <w:rFonts w:ascii="Arial" w:eastAsia="Arial" w:hAnsi="Arial" w:cs="Arial"/>
          <w:sz w:val="20"/>
          <w:szCs w:val="20"/>
        </w:rPr>
      </w:pPr>
    </w:p>
    <w:p w14:paraId="04258D9A" w14:textId="7119E838" w:rsidR="004D7B26" w:rsidRPr="0085624E" w:rsidRDefault="004D7B26" w:rsidP="00707914">
      <w:pPr>
        <w:spacing w:after="0"/>
        <w:ind w:firstLine="708"/>
        <w:rPr>
          <w:rFonts w:ascii="Arial" w:eastAsia="Arial" w:hAnsi="Arial" w:cs="Arial"/>
          <w:sz w:val="20"/>
          <w:szCs w:val="20"/>
        </w:rPr>
      </w:pPr>
      <w:r>
        <w:rPr>
          <w:rFonts w:ascii="Arial" w:eastAsia="Arial" w:hAnsi="Arial" w:cs="Arial"/>
          <w:sz w:val="20"/>
          <w:szCs w:val="20"/>
        </w:rPr>
        <w:t xml:space="preserve">       Tabela 04: Comparativo de Vazão de sacarose Protótipo X Difusor hora a hora  </w:t>
      </w:r>
    </w:p>
    <w:tbl>
      <w:tblPr>
        <w:tblW w:w="9072" w:type="dxa"/>
        <w:tblInd w:w="-10" w:type="dxa"/>
        <w:tblCellMar>
          <w:left w:w="70" w:type="dxa"/>
          <w:right w:w="70" w:type="dxa"/>
        </w:tblCellMar>
        <w:tblLook w:val="04A0" w:firstRow="1" w:lastRow="0" w:firstColumn="1" w:lastColumn="0" w:noHBand="0" w:noVBand="1"/>
      </w:tblPr>
      <w:tblGrid>
        <w:gridCol w:w="584"/>
        <w:gridCol w:w="4705"/>
        <w:gridCol w:w="3783"/>
      </w:tblGrid>
      <w:tr w:rsidR="004D7B26" w:rsidRPr="004D7B26" w14:paraId="2AF07659" w14:textId="77777777" w:rsidTr="004D7B26">
        <w:trPr>
          <w:trHeight w:val="315"/>
        </w:trPr>
        <w:tc>
          <w:tcPr>
            <w:tcW w:w="9072" w:type="dxa"/>
            <w:gridSpan w:val="3"/>
            <w:tcBorders>
              <w:top w:val="single" w:sz="8" w:space="0" w:color="auto"/>
              <w:left w:val="single" w:sz="8" w:space="0" w:color="auto"/>
              <w:bottom w:val="single" w:sz="8" w:space="0" w:color="auto"/>
              <w:right w:val="single" w:sz="8" w:space="0" w:color="000000"/>
            </w:tcBorders>
            <w:shd w:val="clear" w:color="000000" w:fill="C6D9F1"/>
            <w:noWrap/>
            <w:vAlign w:val="center"/>
            <w:hideMark/>
          </w:tcPr>
          <w:p w14:paraId="595EF52C" w14:textId="77777777" w:rsidR="004D7B26" w:rsidRPr="004D7B26" w:rsidRDefault="004D7B26" w:rsidP="00707914">
            <w:pPr>
              <w:spacing w:after="0" w:line="240" w:lineRule="auto"/>
              <w:jc w:val="center"/>
              <w:rPr>
                <w:rFonts w:eastAsia="Times New Roman"/>
                <w:b/>
                <w:bCs/>
                <w:color w:val="000000"/>
              </w:rPr>
            </w:pPr>
            <w:r w:rsidRPr="004D7B26">
              <w:rPr>
                <w:rFonts w:eastAsia="Times New Roman"/>
                <w:b/>
                <w:bCs/>
                <w:color w:val="000000"/>
              </w:rPr>
              <w:t xml:space="preserve">Comparativo de Vazão de sacarose Protótipo X Difusor hora a hora  </w:t>
            </w:r>
          </w:p>
        </w:tc>
      </w:tr>
      <w:tr w:rsidR="004D7B26" w:rsidRPr="004D7B26" w14:paraId="303C7C4E" w14:textId="77777777" w:rsidTr="004D7B26">
        <w:trPr>
          <w:trHeight w:val="315"/>
        </w:trPr>
        <w:tc>
          <w:tcPr>
            <w:tcW w:w="584" w:type="dxa"/>
            <w:tcBorders>
              <w:top w:val="nil"/>
              <w:left w:val="single" w:sz="8" w:space="0" w:color="auto"/>
              <w:bottom w:val="single" w:sz="8" w:space="0" w:color="auto"/>
              <w:right w:val="single" w:sz="8" w:space="0" w:color="auto"/>
            </w:tcBorders>
            <w:shd w:val="clear" w:color="000000" w:fill="C6D9F1"/>
            <w:noWrap/>
            <w:vAlign w:val="center"/>
            <w:hideMark/>
          </w:tcPr>
          <w:p w14:paraId="65F8F43E" w14:textId="77777777" w:rsidR="004D7B26" w:rsidRPr="004D7B26" w:rsidRDefault="004D7B26" w:rsidP="00707914">
            <w:pPr>
              <w:spacing w:after="0" w:line="240" w:lineRule="auto"/>
              <w:jc w:val="center"/>
              <w:rPr>
                <w:rFonts w:eastAsia="Times New Roman"/>
                <w:b/>
                <w:bCs/>
                <w:color w:val="000000"/>
              </w:rPr>
            </w:pPr>
            <w:r w:rsidRPr="004D7B26">
              <w:rPr>
                <w:rFonts w:eastAsia="Times New Roman"/>
                <w:b/>
                <w:bCs/>
                <w:color w:val="000000"/>
              </w:rPr>
              <w:t xml:space="preserve">Hora </w:t>
            </w:r>
          </w:p>
        </w:tc>
        <w:tc>
          <w:tcPr>
            <w:tcW w:w="4705" w:type="dxa"/>
            <w:tcBorders>
              <w:top w:val="nil"/>
              <w:left w:val="nil"/>
              <w:bottom w:val="single" w:sz="8" w:space="0" w:color="auto"/>
              <w:right w:val="single" w:sz="8" w:space="0" w:color="auto"/>
            </w:tcBorders>
            <w:shd w:val="clear" w:color="000000" w:fill="C6D9F1"/>
            <w:noWrap/>
            <w:vAlign w:val="center"/>
            <w:hideMark/>
          </w:tcPr>
          <w:p w14:paraId="1ABEEC68" w14:textId="77777777" w:rsidR="004D7B26" w:rsidRPr="004D7B26" w:rsidRDefault="004D7B26" w:rsidP="00707914">
            <w:pPr>
              <w:spacing w:after="0" w:line="240" w:lineRule="auto"/>
              <w:jc w:val="center"/>
              <w:rPr>
                <w:rFonts w:eastAsia="Times New Roman"/>
                <w:b/>
                <w:bCs/>
                <w:color w:val="000000"/>
              </w:rPr>
            </w:pPr>
            <w:r w:rsidRPr="004D7B26">
              <w:rPr>
                <w:rFonts w:eastAsia="Times New Roman"/>
                <w:b/>
                <w:bCs/>
                <w:color w:val="000000"/>
              </w:rPr>
              <w:t xml:space="preserve">Vazão de sacarose do Protótipo (Ton/h) </w:t>
            </w:r>
          </w:p>
        </w:tc>
        <w:tc>
          <w:tcPr>
            <w:tcW w:w="3783" w:type="dxa"/>
            <w:tcBorders>
              <w:top w:val="nil"/>
              <w:left w:val="nil"/>
              <w:bottom w:val="single" w:sz="8" w:space="0" w:color="auto"/>
              <w:right w:val="single" w:sz="8" w:space="0" w:color="auto"/>
            </w:tcBorders>
            <w:shd w:val="clear" w:color="000000" w:fill="C6D9F1"/>
            <w:noWrap/>
            <w:vAlign w:val="center"/>
            <w:hideMark/>
          </w:tcPr>
          <w:p w14:paraId="29800B41" w14:textId="5E28B9CC" w:rsidR="004D7B26" w:rsidRPr="004D7B26" w:rsidRDefault="004D7B26" w:rsidP="00707914">
            <w:pPr>
              <w:spacing w:after="0" w:line="240" w:lineRule="auto"/>
              <w:jc w:val="center"/>
              <w:rPr>
                <w:rFonts w:eastAsia="Times New Roman"/>
                <w:b/>
                <w:bCs/>
                <w:color w:val="000000"/>
              </w:rPr>
            </w:pPr>
            <w:r w:rsidRPr="004D7B26">
              <w:rPr>
                <w:rFonts w:eastAsia="Times New Roman"/>
                <w:b/>
                <w:bCs/>
                <w:color w:val="000000"/>
              </w:rPr>
              <w:t xml:space="preserve">Vazão de Sacarose do </w:t>
            </w:r>
            <w:r w:rsidR="0067681D" w:rsidRPr="004D7B26">
              <w:rPr>
                <w:rFonts w:eastAsia="Times New Roman"/>
                <w:b/>
                <w:bCs/>
                <w:color w:val="000000"/>
              </w:rPr>
              <w:t>Difusor</w:t>
            </w:r>
            <w:r w:rsidRPr="004D7B26">
              <w:rPr>
                <w:rFonts w:eastAsia="Times New Roman"/>
                <w:b/>
                <w:bCs/>
                <w:color w:val="000000"/>
              </w:rPr>
              <w:t xml:space="preserve"> (Ton/h) </w:t>
            </w:r>
          </w:p>
        </w:tc>
      </w:tr>
      <w:tr w:rsidR="004D7B26" w:rsidRPr="004D7B26" w14:paraId="418E339F"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1B797EF3"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0</w:t>
            </w:r>
          </w:p>
        </w:tc>
        <w:tc>
          <w:tcPr>
            <w:tcW w:w="4705" w:type="dxa"/>
            <w:tcBorders>
              <w:top w:val="nil"/>
              <w:left w:val="nil"/>
              <w:bottom w:val="dashed" w:sz="4" w:space="0" w:color="auto"/>
              <w:right w:val="single" w:sz="8" w:space="0" w:color="auto"/>
            </w:tcBorders>
            <w:shd w:val="clear" w:color="000000" w:fill="F2F2F2"/>
            <w:noWrap/>
            <w:vAlign w:val="center"/>
            <w:hideMark/>
          </w:tcPr>
          <w:p w14:paraId="1F07F61D"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0</w:t>
            </w:r>
          </w:p>
        </w:tc>
        <w:tc>
          <w:tcPr>
            <w:tcW w:w="3783" w:type="dxa"/>
            <w:tcBorders>
              <w:top w:val="nil"/>
              <w:left w:val="nil"/>
              <w:bottom w:val="dashed" w:sz="4" w:space="0" w:color="auto"/>
              <w:right w:val="single" w:sz="8" w:space="0" w:color="auto"/>
            </w:tcBorders>
            <w:shd w:val="clear" w:color="000000" w:fill="F2F2F2"/>
            <w:noWrap/>
            <w:vAlign w:val="center"/>
            <w:hideMark/>
          </w:tcPr>
          <w:p w14:paraId="0F79751B"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0</w:t>
            </w:r>
          </w:p>
        </w:tc>
      </w:tr>
      <w:tr w:rsidR="004D7B26" w:rsidRPr="004D7B26" w14:paraId="06C5FC04"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075F380D"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w:t>
            </w:r>
          </w:p>
        </w:tc>
        <w:tc>
          <w:tcPr>
            <w:tcW w:w="4705" w:type="dxa"/>
            <w:tcBorders>
              <w:top w:val="nil"/>
              <w:left w:val="nil"/>
              <w:bottom w:val="dashed" w:sz="4" w:space="0" w:color="auto"/>
              <w:right w:val="single" w:sz="8" w:space="0" w:color="auto"/>
            </w:tcBorders>
            <w:shd w:val="clear" w:color="auto" w:fill="auto"/>
            <w:noWrap/>
            <w:vAlign w:val="center"/>
            <w:hideMark/>
          </w:tcPr>
          <w:p w14:paraId="6AF603AA"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11,7</w:t>
            </w:r>
          </w:p>
        </w:tc>
        <w:tc>
          <w:tcPr>
            <w:tcW w:w="3783" w:type="dxa"/>
            <w:tcBorders>
              <w:top w:val="nil"/>
              <w:left w:val="nil"/>
              <w:bottom w:val="dashed" w:sz="4" w:space="0" w:color="auto"/>
              <w:right w:val="single" w:sz="8" w:space="0" w:color="auto"/>
            </w:tcBorders>
            <w:shd w:val="clear" w:color="auto" w:fill="auto"/>
            <w:noWrap/>
            <w:vAlign w:val="center"/>
            <w:hideMark/>
          </w:tcPr>
          <w:p w14:paraId="7AF792C1"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31,56</w:t>
            </w:r>
          </w:p>
        </w:tc>
      </w:tr>
      <w:tr w:rsidR="004D7B26" w:rsidRPr="004D7B26" w14:paraId="53BEFDD0"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7461C957"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w:t>
            </w:r>
          </w:p>
        </w:tc>
        <w:tc>
          <w:tcPr>
            <w:tcW w:w="4705" w:type="dxa"/>
            <w:tcBorders>
              <w:top w:val="nil"/>
              <w:left w:val="nil"/>
              <w:bottom w:val="dashed" w:sz="4" w:space="0" w:color="auto"/>
              <w:right w:val="single" w:sz="8" w:space="0" w:color="auto"/>
            </w:tcBorders>
            <w:shd w:val="clear" w:color="000000" w:fill="F2F2F2"/>
            <w:noWrap/>
            <w:vAlign w:val="center"/>
            <w:hideMark/>
          </w:tcPr>
          <w:p w14:paraId="66760F08"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23,4</w:t>
            </w:r>
          </w:p>
        </w:tc>
        <w:tc>
          <w:tcPr>
            <w:tcW w:w="3783" w:type="dxa"/>
            <w:tcBorders>
              <w:top w:val="nil"/>
              <w:left w:val="nil"/>
              <w:bottom w:val="dashed" w:sz="4" w:space="0" w:color="auto"/>
              <w:right w:val="single" w:sz="8" w:space="0" w:color="auto"/>
            </w:tcBorders>
            <w:shd w:val="clear" w:color="000000" w:fill="F2F2F2"/>
            <w:noWrap/>
            <w:vAlign w:val="center"/>
            <w:hideMark/>
          </w:tcPr>
          <w:p w14:paraId="5A2B8CA2"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63,12</w:t>
            </w:r>
          </w:p>
        </w:tc>
      </w:tr>
      <w:tr w:rsidR="004D7B26" w:rsidRPr="004D7B26" w14:paraId="40F870BD"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611C0208"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3</w:t>
            </w:r>
          </w:p>
        </w:tc>
        <w:tc>
          <w:tcPr>
            <w:tcW w:w="4705" w:type="dxa"/>
            <w:tcBorders>
              <w:top w:val="nil"/>
              <w:left w:val="nil"/>
              <w:bottom w:val="dashed" w:sz="4" w:space="0" w:color="auto"/>
              <w:right w:val="single" w:sz="8" w:space="0" w:color="auto"/>
            </w:tcBorders>
            <w:shd w:val="clear" w:color="auto" w:fill="auto"/>
            <w:noWrap/>
            <w:vAlign w:val="center"/>
            <w:hideMark/>
          </w:tcPr>
          <w:p w14:paraId="0A86D536"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35,1</w:t>
            </w:r>
          </w:p>
        </w:tc>
        <w:tc>
          <w:tcPr>
            <w:tcW w:w="3783" w:type="dxa"/>
            <w:tcBorders>
              <w:top w:val="nil"/>
              <w:left w:val="nil"/>
              <w:bottom w:val="dashed" w:sz="4" w:space="0" w:color="auto"/>
              <w:right w:val="single" w:sz="8" w:space="0" w:color="auto"/>
            </w:tcBorders>
            <w:shd w:val="clear" w:color="auto" w:fill="auto"/>
            <w:noWrap/>
            <w:vAlign w:val="center"/>
            <w:hideMark/>
          </w:tcPr>
          <w:p w14:paraId="71AE2619"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94,68</w:t>
            </w:r>
          </w:p>
        </w:tc>
      </w:tr>
      <w:tr w:rsidR="004D7B26" w:rsidRPr="004D7B26" w14:paraId="7AF01F1C"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1609CC9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4</w:t>
            </w:r>
          </w:p>
        </w:tc>
        <w:tc>
          <w:tcPr>
            <w:tcW w:w="4705" w:type="dxa"/>
            <w:tcBorders>
              <w:top w:val="nil"/>
              <w:left w:val="nil"/>
              <w:bottom w:val="dashed" w:sz="4" w:space="0" w:color="auto"/>
              <w:right w:val="single" w:sz="8" w:space="0" w:color="auto"/>
            </w:tcBorders>
            <w:shd w:val="clear" w:color="000000" w:fill="F2F2F2"/>
            <w:noWrap/>
            <w:vAlign w:val="center"/>
            <w:hideMark/>
          </w:tcPr>
          <w:p w14:paraId="10FB8798"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46,8</w:t>
            </w:r>
          </w:p>
        </w:tc>
        <w:tc>
          <w:tcPr>
            <w:tcW w:w="3783" w:type="dxa"/>
            <w:tcBorders>
              <w:top w:val="nil"/>
              <w:left w:val="nil"/>
              <w:bottom w:val="dashed" w:sz="4" w:space="0" w:color="auto"/>
              <w:right w:val="single" w:sz="8" w:space="0" w:color="auto"/>
            </w:tcBorders>
            <w:shd w:val="clear" w:color="000000" w:fill="F2F2F2"/>
            <w:noWrap/>
            <w:vAlign w:val="center"/>
            <w:hideMark/>
          </w:tcPr>
          <w:p w14:paraId="1C8D7C8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126,24</w:t>
            </w:r>
          </w:p>
        </w:tc>
      </w:tr>
      <w:tr w:rsidR="004D7B26" w:rsidRPr="004D7B26" w14:paraId="3915FA40"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68E678F8"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5</w:t>
            </w:r>
          </w:p>
        </w:tc>
        <w:tc>
          <w:tcPr>
            <w:tcW w:w="4705" w:type="dxa"/>
            <w:tcBorders>
              <w:top w:val="nil"/>
              <w:left w:val="nil"/>
              <w:bottom w:val="dashed" w:sz="4" w:space="0" w:color="auto"/>
              <w:right w:val="single" w:sz="8" w:space="0" w:color="auto"/>
            </w:tcBorders>
            <w:shd w:val="clear" w:color="auto" w:fill="auto"/>
            <w:noWrap/>
            <w:vAlign w:val="center"/>
            <w:hideMark/>
          </w:tcPr>
          <w:p w14:paraId="6CBBAF69"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58,5</w:t>
            </w:r>
          </w:p>
        </w:tc>
        <w:tc>
          <w:tcPr>
            <w:tcW w:w="3783" w:type="dxa"/>
            <w:tcBorders>
              <w:top w:val="nil"/>
              <w:left w:val="nil"/>
              <w:bottom w:val="dashed" w:sz="4" w:space="0" w:color="auto"/>
              <w:right w:val="single" w:sz="8" w:space="0" w:color="auto"/>
            </w:tcBorders>
            <w:shd w:val="clear" w:color="auto" w:fill="auto"/>
            <w:noWrap/>
            <w:vAlign w:val="center"/>
            <w:hideMark/>
          </w:tcPr>
          <w:p w14:paraId="77454FD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157,8</w:t>
            </w:r>
          </w:p>
        </w:tc>
      </w:tr>
      <w:tr w:rsidR="004D7B26" w:rsidRPr="004D7B26" w14:paraId="41A399AF"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1B2E33C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6</w:t>
            </w:r>
          </w:p>
        </w:tc>
        <w:tc>
          <w:tcPr>
            <w:tcW w:w="4705" w:type="dxa"/>
            <w:tcBorders>
              <w:top w:val="nil"/>
              <w:left w:val="nil"/>
              <w:bottom w:val="dashed" w:sz="4" w:space="0" w:color="auto"/>
              <w:right w:val="single" w:sz="8" w:space="0" w:color="auto"/>
            </w:tcBorders>
            <w:shd w:val="clear" w:color="000000" w:fill="F2F2F2"/>
            <w:noWrap/>
            <w:vAlign w:val="center"/>
            <w:hideMark/>
          </w:tcPr>
          <w:p w14:paraId="56863569"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70,2</w:t>
            </w:r>
          </w:p>
        </w:tc>
        <w:tc>
          <w:tcPr>
            <w:tcW w:w="3783" w:type="dxa"/>
            <w:tcBorders>
              <w:top w:val="nil"/>
              <w:left w:val="nil"/>
              <w:bottom w:val="dashed" w:sz="4" w:space="0" w:color="auto"/>
              <w:right w:val="single" w:sz="8" w:space="0" w:color="auto"/>
            </w:tcBorders>
            <w:shd w:val="clear" w:color="000000" w:fill="F2F2F2"/>
            <w:noWrap/>
            <w:vAlign w:val="center"/>
            <w:hideMark/>
          </w:tcPr>
          <w:p w14:paraId="75BBD33C"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189,36</w:t>
            </w:r>
          </w:p>
        </w:tc>
      </w:tr>
      <w:tr w:rsidR="004D7B26" w:rsidRPr="004D7B26" w14:paraId="4571FAFB"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3C4BB633"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7</w:t>
            </w:r>
          </w:p>
        </w:tc>
        <w:tc>
          <w:tcPr>
            <w:tcW w:w="4705" w:type="dxa"/>
            <w:tcBorders>
              <w:top w:val="nil"/>
              <w:left w:val="nil"/>
              <w:bottom w:val="dashed" w:sz="4" w:space="0" w:color="auto"/>
              <w:right w:val="single" w:sz="8" w:space="0" w:color="auto"/>
            </w:tcBorders>
            <w:shd w:val="clear" w:color="auto" w:fill="auto"/>
            <w:noWrap/>
            <w:vAlign w:val="center"/>
            <w:hideMark/>
          </w:tcPr>
          <w:p w14:paraId="3F99A462"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81,9</w:t>
            </w:r>
          </w:p>
        </w:tc>
        <w:tc>
          <w:tcPr>
            <w:tcW w:w="3783" w:type="dxa"/>
            <w:tcBorders>
              <w:top w:val="nil"/>
              <w:left w:val="nil"/>
              <w:bottom w:val="dashed" w:sz="4" w:space="0" w:color="auto"/>
              <w:right w:val="single" w:sz="8" w:space="0" w:color="auto"/>
            </w:tcBorders>
            <w:shd w:val="clear" w:color="auto" w:fill="auto"/>
            <w:noWrap/>
            <w:vAlign w:val="center"/>
            <w:hideMark/>
          </w:tcPr>
          <w:p w14:paraId="044425FD"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220,92</w:t>
            </w:r>
          </w:p>
        </w:tc>
      </w:tr>
      <w:tr w:rsidR="004D7B26" w:rsidRPr="004D7B26" w14:paraId="4761FDF4"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40B63F22"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lastRenderedPageBreak/>
              <w:t>8</w:t>
            </w:r>
          </w:p>
        </w:tc>
        <w:tc>
          <w:tcPr>
            <w:tcW w:w="4705" w:type="dxa"/>
            <w:tcBorders>
              <w:top w:val="nil"/>
              <w:left w:val="nil"/>
              <w:bottom w:val="dashed" w:sz="4" w:space="0" w:color="auto"/>
              <w:right w:val="single" w:sz="8" w:space="0" w:color="auto"/>
            </w:tcBorders>
            <w:shd w:val="clear" w:color="000000" w:fill="F2F2F2"/>
            <w:noWrap/>
            <w:vAlign w:val="center"/>
            <w:hideMark/>
          </w:tcPr>
          <w:p w14:paraId="2AA0CDED"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93,6</w:t>
            </w:r>
          </w:p>
        </w:tc>
        <w:tc>
          <w:tcPr>
            <w:tcW w:w="3783" w:type="dxa"/>
            <w:tcBorders>
              <w:top w:val="nil"/>
              <w:left w:val="nil"/>
              <w:bottom w:val="dashed" w:sz="4" w:space="0" w:color="auto"/>
              <w:right w:val="single" w:sz="8" w:space="0" w:color="auto"/>
            </w:tcBorders>
            <w:shd w:val="clear" w:color="000000" w:fill="F2F2F2"/>
            <w:noWrap/>
            <w:vAlign w:val="center"/>
            <w:hideMark/>
          </w:tcPr>
          <w:p w14:paraId="7608B704"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252,48</w:t>
            </w:r>
          </w:p>
        </w:tc>
      </w:tr>
      <w:tr w:rsidR="004D7B26" w:rsidRPr="004D7B26" w14:paraId="2E57DB20"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155849E4"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9</w:t>
            </w:r>
          </w:p>
        </w:tc>
        <w:tc>
          <w:tcPr>
            <w:tcW w:w="4705" w:type="dxa"/>
            <w:tcBorders>
              <w:top w:val="nil"/>
              <w:left w:val="nil"/>
              <w:bottom w:val="dashed" w:sz="4" w:space="0" w:color="auto"/>
              <w:right w:val="single" w:sz="8" w:space="0" w:color="auto"/>
            </w:tcBorders>
            <w:shd w:val="clear" w:color="auto" w:fill="auto"/>
            <w:noWrap/>
            <w:vAlign w:val="center"/>
            <w:hideMark/>
          </w:tcPr>
          <w:p w14:paraId="771777E8"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105,3</w:t>
            </w:r>
          </w:p>
        </w:tc>
        <w:tc>
          <w:tcPr>
            <w:tcW w:w="3783" w:type="dxa"/>
            <w:tcBorders>
              <w:top w:val="nil"/>
              <w:left w:val="nil"/>
              <w:bottom w:val="dashed" w:sz="4" w:space="0" w:color="auto"/>
              <w:right w:val="single" w:sz="8" w:space="0" w:color="auto"/>
            </w:tcBorders>
            <w:shd w:val="clear" w:color="auto" w:fill="auto"/>
            <w:noWrap/>
            <w:vAlign w:val="center"/>
            <w:hideMark/>
          </w:tcPr>
          <w:p w14:paraId="5A5FF571"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284,04</w:t>
            </w:r>
          </w:p>
        </w:tc>
      </w:tr>
      <w:tr w:rsidR="004D7B26" w:rsidRPr="004D7B26" w14:paraId="4B3F3C94"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7B7E23C0"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10</w:t>
            </w:r>
          </w:p>
        </w:tc>
        <w:tc>
          <w:tcPr>
            <w:tcW w:w="4705" w:type="dxa"/>
            <w:tcBorders>
              <w:top w:val="nil"/>
              <w:left w:val="nil"/>
              <w:bottom w:val="dashed" w:sz="4" w:space="0" w:color="auto"/>
              <w:right w:val="single" w:sz="8" w:space="0" w:color="auto"/>
            </w:tcBorders>
            <w:shd w:val="clear" w:color="000000" w:fill="F2F2F2"/>
            <w:noWrap/>
            <w:vAlign w:val="center"/>
            <w:hideMark/>
          </w:tcPr>
          <w:p w14:paraId="312E87B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117</w:t>
            </w:r>
          </w:p>
        </w:tc>
        <w:tc>
          <w:tcPr>
            <w:tcW w:w="3783" w:type="dxa"/>
            <w:tcBorders>
              <w:top w:val="nil"/>
              <w:left w:val="nil"/>
              <w:bottom w:val="dashed" w:sz="4" w:space="0" w:color="auto"/>
              <w:right w:val="single" w:sz="8" w:space="0" w:color="auto"/>
            </w:tcBorders>
            <w:shd w:val="clear" w:color="000000" w:fill="F2F2F2"/>
            <w:noWrap/>
            <w:vAlign w:val="center"/>
            <w:hideMark/>
          </w:tcPr>
          <w:p w14:paraId="611A5BC3"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315,6</w:t>
            </w:r>
          </w:p>
        </w:tc>
      </w:tr>
      <w:tr w:rsidR="004D7B26" w:rsidRPr="004D7B26" w14:paraId="1DB9D539"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5403D374"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11</w:t>
            </w:r>
          </w:p>
        </w:tc>
        <w:tc>
          <w:tcPr>
            <w:tcW w:w="4705" w:type="dxa"/>
            <w:tcBorders>
              <w:top w:val="nil"/>
              <w:left w:val="nil"/>
              <w:bottom w:val="dashed" w:sz="4" w:space="0" w:color="auto"/>
              <w:right w:val="single" w:sz="8" w:space="0" w:color="auto"/>
            </w:tcBorders>
            <w:shd w:val="clear" w:color="auto" w:fill="auto"/>
            <w:noWrap/>
            <w:vAlign w:val="center"/>
            <w:hideMark/>
          </w:tcPr>
          <w:p w14:paraId="31D3F33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128,7</w:t>
            </w:r>
          </w:p>
        </w:tc>
        <w:tc>
          <w:tcPr>
            <w:tcW w:w="3783" w:type="dxa"/>
            <w:tcBorders>
              <w:top w:val="nil"/>
              <w:left w:val="nil"/>
              <w:bottom w:val="dashed" w:sz="4" w:space="0" w:color="auto"/>
              <w:right w:val="single" w:sz="8" w:space="0" w:color="auto"/>
            </w:tcBorders>
            <w:shd w:val="clear" w:color="auto" w:fill="auto"/>
            <w:noWrap/>
            <w:vAlign w:val="center"/>
            <w:hideMark/>
          </w:tcPr>
          <w:p w14:paraId="2B274CCB"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347,16</w:t>
            </w:r>
          </w:p>
        </w:tc>
      </w:tr>
      <w:tr w:rsidR="004D7B26" w:rsidRPr="004D7B26" w14:paraId="76EE0445"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7D35BE80"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12</w:t>
            </w:r>
          </w:p>
        </w:tc>
        <w:tc>
          <w:tcPr>
            <w:tcW w:w="4705" w:type="dxa"/>
            <w:tcBorders>
              <w:top w:val="nil"/>
              <w:left w:val="nil"/>
              <w:bottom w:val="dashed" w:sz="4" w:space="0" w:color="auto"/>
              <w:right w:val="single" w:sz="8" w:space="0" w:color="auto"/>
            </w:tcBorders>
            <w:shd w:val="clear" w:color="000000" w:fill="F2F2F2"/>
            <w:noWrap/>
            <w:vAlign w:val="center"/>
            <w:hideMark/>
          </w:tcPr>
          <w:p w14:paraId="11DA29B1"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140,4</w:t>
            </w:r>
          </w:p>
        </w:tc>
        <w:tc>
          <w:tcPr>
            <w:tcW w:w="3783" w:type="dxa"/>
            <w:tcBorders>
              <w:top w:val="nil"/>
              <w:left w:val="nil"/>
              <w:bottom w:val="dashed" w:sz="4" w:space="0" w:color="auto"/>
              <w:right w:val="single" w:sz="8" w:space="0" w:color="auto"/>
            </w:tcBorders>
            <w:shd w:val="clear" w:color="000000" w:fill="F2F2F2"/>
            <w:noWrap/>
            <w:vAlign w:val="center"/>
            <w:hideMark/>
          </w:tcPr>
          <w:p w14:paraId="797E2212"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378,72</w:t>
            </w:r>
          </w:p>
        </w:tc>
      </w:tr>
      <w:tr w:rsidR="004D7B26" w:rsidRPr="004D7B26" w14:paraId="4E6D216A"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2426D576"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13</w:t>
            </w:r>
          </w:p>
        </w:tc>
        <w:tc>
          <w:tcPr>
            <w:tcW w:w="4705" w:type="dxa"/>
            <w:tcBorders>
              <w:top w:val="nil"/>
              <w:left w:val="nil"/>
              <w:bottom w:val="dashed" w:sz="4" w:space="0" w:color="auto"/>
              <w:right w:val="single" w:sz="8" w:space="0" w:color="auto"/>
            </w:tcBorders>
            <w:shd w:val="clear" w:color="auto" w:fill="auto"/>
            <w:noWrap/>
            <w:vAlign w:val="center"/>
            <w:hideMark/>
          </w:tcPr>
          <w:p w14:paraId="00D7D63B"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152,1</w:t>
            </w:r>
          </w:p>
        </w:tc>
        <w:tc>
          <w:tcPr>
            <w:tcW w:w="3783" w:type="dxa"/>
            <w:tcBorders>
              <w:top w:val="nil"/>
              <w:left w:val="nil"/>
              <w:bottom w:val="dashed" w:sz="4" w:space="0" w:color="auto"/>
              <w:right w:val="single" w:sz="8" w:space="0" w:color="auto"/>
            </w:tcBorders>
            <w:shd w:val="clear" w:color="auto" w:fill="auto"/>
            <w:noWrap/>
            <w:vAlign w:val="center"/>
            <w:hideMark/>
          </w:tcPr>
          <w:p w14:paraId="7342380C"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410,28</w:t>
            </w:r>
          </w:p>
        </w:tc>
      </w:tr>
      <w:tr w:rsidR="004D7B26" w:rsidRPr="004D7B26" w14:paraId="53F65244"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4BA7CB08"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14</w:t>
            </w:r>
          </w:p>
        </w:tc>
        <w:tc>
          <w:tcPr>
            <w:tcW w:w="4705" w:type="dxa"/>
            <w:tcBorders>
              <w:top w:val="nil"/>
              <w:left w:val="nil"/>
              <w:bottom w:val="dashed" w:sz="4" w:space="0" w:color="auto"/>
              <w:right w:val="single" w:sz="8" w:space="0" w:color="auto"/>
            </w:tcBorders>
            <w:shd w:val="clear" w:color="000000" w:fill="F2F2F2"/>
            <w:noWrap/>
            <w:vAlign w:val="center"/>
            <w:hideMark/>
          </w:tcPr>
          <w:p w14:paraId="7F24BE7B"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163,8</w:t>
            </w:r>
          </w:p>
        </w:tc>
        <w:tc>
          <w:tcPr>
            <w:tcW w:w="3783" w:type="dxa"/>
            <w:tcBorders>
              <w:top w:val="nil"/>
              <w:left w:val="nil"/>
              <w:bottom w:val="dashed" w:sz="4" w:space="0" w:color="auto"/>
              <w:right w:val="single" w:sz="8" w:space="0" w:color="auto"/>
            </w:tcBorders>
            <w:shd w:val="clear" w:color="000000" w:fill="F2F2F2"/>
            <w:noWrap/>
            <w:vAlign w:val="center"/>
            <w:hideMark/>
          </w:tcPr>
          <w:p w14:paraId="3FAC66F3"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441,84</w:t>
            </w:r>
          </w:p>
        </w:tc>
      </w:tr>
      <w:tr w:rsidR="004D7B26" w:rsidRPr="004D7B26" w14:paraId="777919ED"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2BBEDA50"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15</w:t>
            </w:r>
          </w:p>
        </w:tc>
        <w:tc>
          <w:tcPr>
            <w:tcW w:w="4705" w:type="dxa"/>
            <w:tcBorders>
              <w:top w:val="nil"/>
              <w:left w:val="nil"/>
              <w:bottom w:val="dashed" w:sz="4" w:space="0" w:color="auto"/>
              <w:right w:val="single" w:sz="8" w:space="0" w:color="auto"/>
            </w:tcBorders>
            <w:shd w:val="clear" w:color="auto" w:fill="auto"/>
            <w:noWrap/>
            <w:vAlign w:val="center"/>
            <w:hideMark/>
          </w:tcPr>
          <w:p w14:paraId="53CA0035"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175,5</w:t>
            </w:r>
          </w:p>
        </w:tc>
        <w:tc>
          <w:tcPr>
            <w:tcW w:w="3783" w:type="dxa"/>
            <w:tcBorders>
              <w:top w:val="nil"/>
              <w:left w:val="nil"/>
              <w:bottom w:val="dashed" w:sz="4" w:space="0" w:color="auto"/>
              <w:right w:val="single" w:sz="8" w:space="0" w:color="auto"/>
            </w:tcBorders>
            <w:shd w:val="clear" w:color="auto" w:fill="auto"/>
            <w:noWrap/>
            <w:vAlign w:val="center"/>
            <w:hideMark/>
          </w:tcPr>
          <w:p w14:paraId="0776E698"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473,4</w:t>
            </w:r>
          </w:p>
        </w:tc>
      </w:tr>
      <w:tr w:rsidR="004D7B26" w:rsidRPr="004D7B26" w14:paraId="706864C1"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7BE48896"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16</w:t>
            </w:r>
          </w:p>
        </w:tc>
        <w:tc>
          <w:tcPr>
            <w:tcW w:w="4705" w:type="dxa"/>
            <w:tcBorders>
              <w:top w:val="nil"/>
              <w:left w:val="nil"/>
              <w:bottom w:val="dashed" w:sz="4" w:space="0" w:color="auto"/>
              <w:right w:val="single" w:sz="8" w:space="0" w:color="auto"/>
            </w:tcBorders>
            <w:shd w:val="clear" w:color="000000" w:fill="F2F2F2"/>
            <w:noWrap/>
            <w:vAlign w:val="center"/>
            <w:hideMark/>
          </w:tcPr>
          <w:p w14:paraId="0958ED7D"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187,2</w:t>
            </w:r>
          </w:p>
        </w:tc>
        <w:tc>
          <w:tcPr>
            <w:tcW w:w="3783" w:type="dxa"/>
            <w:tcBorders>
              <w:top w:val="nil"/>
              <w:left w:val="nil"/>
              <w:bottom w:val="dashed" w:sz="4" w:space="0" w:color="auto"/>
              <w:right w:val="single" w:sz="8" w:space="0" w:color="auto"/>
            </w:tcBorders>
            <w:shd w:val="clear" w:color="000000" w:fill="F2F2F2"/>
            <w:noWrap/>
            <w:vAlign w:val="center"/>
            <w:hideMark/>
          </w:tcPr>
          <w:p w14:paraId="339B85CA"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504,96</w:t>
            </w:r>
          </w:p>
        </w:tc>
      </w:tr>
      <w:tr w:rsidR="004D7B26" w:rsidRPr="004D7B26" w14:paraId="5E876E89"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6FEE402A"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17</w:t>
            </w:r>
          </w:p>
        </w:tc>
        <w:tc>
          <w:tcPr>
            <w:tcW w:w="4705" w:type="dxa"/>
            <w:tcBorders>
              <w:top w:val="nil"/>
              <w:left w:val="nil"/>
              <w:bottom w:val="dashed" w:sz="4" w:space="0" w:color="auto"/>
              <w:right w:val="single" w:sz="8" w:space="0" w:color="auto"/>
            </w:tcBorders>
            <w:shd w:val="clear" w:color="auto" w:fill="auto"/>
            <w:noWrap/>
            <w:vAlign w:val="center"/>
            <w:hideMark/>
          </w:tcPr>
          <w:p w14:paraId="2220756F"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198,9</w:t>
            </w:r>
          </w:p>
        </w:tc>
        <w:tc>
          <w:tcPr>
            <w:tcW w:w="3783" w:type="dxa"/>
            <w:tcBorders>
              <w:top w:val="nil"/>
              <w:left w:val="nil"/>
              <w:bottom w:val="dashed" w:sz="4" w:space="0" w:color="auto"/>
              <w:right w:val="single" w:sz="8" w:space="0" w:color="auto"/>
            </w:tcBorders>
            <w:shd w:val="clear" w:color="auto" w:fill="auto"/>
            <w:noWrap/>
            <w:vAlign w:val="center"/>
            <w:hideMark/>
          </w:tcPr>
          <w:p w14:paraId="5245E5A3"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536,52</w:t>
            </w:r>
          </w:p>
        </w:tc>
      </w:tr>
      <w:tr w:rsidR="004D7B26" w:rsidRPr="004D7B26" w14:paraId="5D301C43"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0CA87330"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18</w:t>
            </w:r>
          </w:p>
        </w:tc>
        <w:tc>
          <w:tcPr>
            <w:tcW w:w="4705" w:type="dxa"/>
            <w:tcBorders>
              <w:top w:val="nil"/>
              <w:left w:val="nil"/>
              <w:bottom w:val="dashed" w:sz="4" w:space="0" w:color="auto"/>
              <w:right w:val="single" w:sz="8" w:space="0" w:color="auto"/>
            </w:tcBorders>
            <w:shd w:val="clear" w:color="000000" w:fill="F2F2F2"/>
            <w:noWrap/>
            <w:vAlign w:val="center"/>
            <w:hideMark/>
          </w:tcPr>
          <w:p w14:paraId="35579DC1"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210,6</w:t>
            </w:r>
          </w:p>
        </w:tc>
        <w:tc>
          <w:tcPr>
            <w:tcW w:w="3783" w:type="dxa"/>
            <w:tcBorders>
              <w:top w:val="nil"/>
              <w:left w:val="nil"/>
              <w:bottom w:val="dashed" w:sz="4" w:space="0" w:color="auto"/>
              <w:right w:val="single" w:sz="8" w:space="0" w:color="auto"/>
            </w:tcBorders>
            <w:shd w:val="clear" w:color="000000" w:fill="F2F2F2"/>
            <w:noWrap/>
            <w:vAlign w:val="center"/>
            <w:hideMark/>
          </w:tcPr>
          <w:p w14:paraId="7D4BBA1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568,08</w:t>
            </w:r>
          </w:p>
        </w:tc>
      </w:tr>
      <w:tr w:rsidR="004D7B26" w:rsidRPr="004D7B26" w14:paraId="075114FC"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19B930DA"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19</w:t>
            </w:r>
          </w:p>
        </w:tc>
        <w:tc>
          <w:tcPr>
            <w:tcW w:w="4705" w:type="dxa"/>
            <w:tcBorders>
              <w:top w:val="nil"/>
              <w:left w:val="nil"/>
              <w:bottom w:val="dashed" w:sz="4" w:space="0" w:color="auto"/>
              <w:right w:val="single" w:sz="8" w:space="0" w:color="auto"/>
            </w:tcBorders>
            <w:shd w:val="clear" w:color="auto" w:fill="auto"/>
            <w:noWrap/>
            <w:vAlign w:val="center"/>
            <w:hideMark/>
          </w:tcPr>
          <w:p w14:paraId="7093CDF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222,3</w:t>
            </w:r>
          </w:p>
        </w:tc>
        <w:tc>
          <w:tcPr>
            <w:tcW w:w="3783" w:type="dxa"/>
            <w:tcBorders>
              <w:top w:val="nil"/>
              <w:left w:val="nil"/>
              <w:bottom w:val="dashed" w:sz="4" w:space="0" w:color="auto"/>
              <w:right w:val="single" w:sz="8" w:space="0" w:color="auto"/>
            </w:tcBorders>
            <w:shd w:val="clear" w:color="auto" w:fill="auto"/>
            <w:noWrap/>
            <w:vAlign w:val="center"/>
            <w:hideMark/>
          </w:tcPr>
          <w:p w14:paraId="71528F51"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599,64</w:t>
            </w:r>
          </w:p>
        </w:tc>
      </w:tr>
      <w:tr w:rsidR="004D7B26" w:rsidRPr="004D7B26" w14:paraId="67BC5D4C"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4C9EB314"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20</w:t>
            </w:r>
          </w:p>
        </w:tc>
        <w:tc>
          <w:tcPr>
            <w:tcW w:w="4705" w:type="dxa"/>
            <w:tcBorders>
              <w:top w:val="nil"/>
              <w:left w:val="nil"/>
              <w:bottom w:val="dashed" w:sz="4" w:space="0" w:color="auto"/>
              <w:right w:val="single" w:sz="8" w:space="0" w:color="auto"/>
            </w:tcBorders>
            <w:shd w:val="clear" w:color="000000" w:fill="F2F2F2"/>
            <w:noWrap/>
            <w:vAlign w:val="center"/>
            <w:hideMark/>
          </w:tcPr>
          <w:p w14:paraId="7F48F48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234</w:t>
            </w:r>
          </w:p>
        </w:tc>
        <w:tc>
          <w:tcPr>
            <w:tcW w:w="3783" w:type="dxa"/>
            <w:tcBorders>
              <w:top w:val="nil"/>
              <w:left w:val="nil"/>
              <w:bottom w:val="dashed" w:sz="4" w:space="0" w:color="auto"/>
              <w:right w:val="single" w:sz="8" w:space="0" w:color="auto"/>
            </w:tcBorders>
            <w:shd w:val="clear" w:color="000000" w:fill="F2F2F2"/>
            <w:noWrap/>
            <w:vAlign w:val="center"/>
            <w:hideMark/>
          </w:tcPr>
          <w:p w14:paraId="2CDAFA2D"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631,2</w:t>
            </w:r>
          </w:p>
        </w:tc>
      </w:tr>
      <w:tr w:rsidR="004D7B26" w:rsidRPr="004D7B26" w14:paraId="09CF9C6C"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40541B5B"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21</w:t>
            </w:r>
          </w:p>
        </w:tc>
        <w:tc>
          <w:tcPr>
            <w:tcW w:w="4705" w:type="dxa"/>
            <w:tcBorders>
              <w:top w:val="nil"/>
              <w:left w:val="nil"/>
              <w:bottom w:val="dashed" w:sz="4" w:space="0" w:color="auto"/>
              <w:right w:val="single" w:sz="8" w:space="0" w:color="auto"/>
            </w:tcBorders>
            <w:shd w:val="clear" w:color="auto" w:fill="auto"/>
            <w:noWrap/>
            <w:vAlign w:val="center"/>
            <w:hideMark/>
          </w:tcPr>
          <w:p w14:paraId="75AA375D"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245,7</w:t>
            </w:r>
          </w:p>
        </w:tc>
        <w:tc>
          <w:tcPr>
            <w:tcW w:w="3783" w:type="dxa"/>
            <w:tcBorders>
              <w:top w:val="nil"/>
              <w:left w:val="nil"/>
              <w:bottom w:val="dashed" w:sz="4" w:space="0" w:color="auto"/>
              <w:right w:val="single" w:sz="8" w:space="0" w:color="auto"/>
            </w:tcBorders>
            <w:shd w:val="clear" w:color="auto" w:fill="auto"/>
            <w:noWrap/>
            <w:vAlign w:val="center"/>
            <w:hideMark/>
          </w:tcPr>
          <w:p w14:paraId="1E1AEBAA"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662,76</w:t>
            </w:r>
          </w:p>
        </w:tc>
      </w:tr>
      <w:tr w:rsidR="004D7B26" w:rsidRPr="004D7B26" w14:paraId="016A8743" w14:textId="77777777" w:rsidTr="004D7B26">
        <w:trPr>
          <w:trHeight w:val="315"/>
        </w:trPr>
        <w:tc>
          <w:tcPr>
            <w:tcW w:w="584" w:type="dxa"/>
            <w:tcBorders>
              <w:top w:val="nil"/>
              <w:left w:val="single" w:sz="8" w:space="0" w:color="auto"/>
              <w:bottom w:val="dashed" w:sz="4" w:space="0" w:color="auto"/>
              <w:right w:val="single" w:sz="8" w:space="0" w:color="auto"/>
            </w:tcBorders>
            <w:shd w:val="clear" w:color="000000" w:fill="F2F2F2"/>
            <w:noWrap/>
            <w:vAlign w:val="center"/>
            <w:hideMark/>
          </w:tcPr>
          <w:p w14:paraId="7CB08F88"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22</w:t>
            </w:r>
          </w:p>
        </w:tc>
        <w:tc>
          <w:tcPr>
            <w:tcW w:w="4705" w:type="dxa"/>
            <w:tcBorders>
              <w:top w:val="nil"/>
              <w:left w:val="nil"/>
              <w:bottom w:val="dashed" w:sz="4" w:space="0" w:color="auto"/>
              <w:right w:val="single" w:sz="8" w:space="0" w:color="auto"/>
            </w:tcBorders>
            <w:shd w:val="clear" w:color="000000" w:fill="F2F2F2"/>
            <w:noWrap/>
            <w:vAlign w:val="center"/>
            <w:hideMark/>
          </w:tcPr>
          <w:p w14:paraId="1C7F4C5E"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257,4</w:t>
            </w:r>
          </w:p>
        </w:tc>
        <w:tc>
          <w:tcPr>
            <w:tcW w:w="3783" w:type="dxa"/>
            <w:tcBorders>
              <w:top w:val="nil"/>
              <w:left w:val="nil"/>
              <w:bottom w:val="dashed" w:sz="4" w:space="0" w:color="auto"/>
              <w:right w:val="single" w:sz="8" w:space="0" w:color="auto"/>
            </w:tcBorders>
            <w:shd w:val="clear" w:color="000000" w:fill="F2F2F2"/>
            <w:noWrap/>
            <w:vAlign w:val="center"/>
            <w:hideMark/>
          </w:tcPr>
          <w:p w14:paraId="5AA184A5"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694,32</w:t>
            </w:r>
          </w:p>
        </w:tc>
      </w:tr>
      <w:tr w:rsidR="004D7B26" w:rsidRPr="004D7B26" w14:paraId="1543697C" w14:textId="77777777" w:rsidTr="004D7B26">
        <w:trPr>
          <w:trHeight w:val="315"/>
        </w:trPr>
        <w:tc>
          <w:tcPr>
            <w:tcW w:w="584" w:type="dxa"/>
            <w:tcBorders>
              <w:top w:val="nil"/>
              <w:left w:val="single" w:sz="8" w:space="0" w:color="auto"/>
              <w:bottom w:val="dashed" w:sz="4" w:space="0" w:color="auto"/>
              <w:right w:val="single" w:sz="8" w:space="0" w:color="auto"/>
            </w:tcBorders>
            <w:shd w:val="clear" w:color="auto" w:fill="auto"/>
            <w:noWrap/>
            <w:vAlign w:val="center"/>
            <w:hideMark/>
          </w:tcPr>
          <w:p w14:paraId="6ED3B63B"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23</w:t>
            </w:r>
          </w:p>
        </w:tc>
        <w:tc>
          <w:tcPr>
            <w:tcW w:w="4705" w:type="dxa"/>
            <w:tcBorders>
              <w:top w:val="nil"/>
              <w:left w:val="nil"/>
              <w:bottom w:val="dashed" w:sz="4" w:space="0" w:color="auto"/>
              <w:right w:val="single" w:sz="8" w:space="0" w:color="auto"/>
            </w:tcBorders>
            <w:shd w:val="clear" w:color="auto" w:fill="auto"/>
            <w:noWrap/>
            <w:vAlign w:val="center"/>
            <w:hideMark/>
          </w:tcPr>
          <w:p w14:paraId="4B02EBAC"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269,1</w:t>
            </w:r>
          </w:p>
        </w:tc>
        <w:tc>
          <w:tcPr>
            <w:tcW w:w="3783" w:type="dxa"/>
            <w:tcBorders>
              <w:top w:val="nil"/>
              <w:left w:val="nil"/>
              <w:bottom w:val="dashed" w:sz="4" w:space="0" w:color="auto"/>
              <w:right w:val="single" w:sz="8" w:space="0" w:color="auto"/>
            </w:tcBorders>
            <w:shd w:val="clear" w:color="auto" w:fill="auto"/>
            <w:noWrap/>
            <w:vAlign w:val="center"/>
            <w:hideMark/>
          </w:tcPr>
          <w:p w14:paraId="4A17FCA0"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725,88</w:t>
            </w:r>
          </w:p>
        </w:tc>
      </w:tr>
      <w:tr w:rsidR="004D7B26" w:rsidRPr="004D7B26" w14:paraId="041CE037" w14:textId="77777777" w:rsidTr="004D7B26">
        <w:trPr>
          <w:trHeight w:val="315"/>
        </w:trPr>
        <w:tc>
          <w:tcPr>
            <w:tcW w:w="584" w:type="dxa"/>
            <w:tcBorders>
              <w:top w:val="nil"/>
              <w:left w:val="single" w:sz="8" w:space="0" w:color="auto"/>
              <w:bottom w:val="single" w:sz="8" w:space="0" w:color="auto"/>
              <w:right w:val="single" w:sz="8" w:space="0" w:color="auto"/>
            </w:tcBorders>
            <w:shd w:val="clear" w:color="000000" w:fill="F2F2F2"/>
            <w:noWrap/>
            <w:vAlign w:val="center"/>
            <w:hideMark/>
          </w:tcPr>
          <w:p w14:paraId="563267FA"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24</w:t>
            </w:r>
          </w:p>
        </w:tc>
        <w:tc>
          <w:tcPr>
            <w:tcW w:w="4705" w:type="dxa"/>
            <w:tcBorders>
              <w:top w:val="nil"/>
              <w:left w:val="nil"/>
              <w:bottom w:val="single" w:sz="8" w:space="0" w:color="auto"/>
              <w:right w:val="single" w:sz="8" w:space="0" w:color="auto"/>
            </w:tcBorders>
            <w:shd w:val="clear" w:color="000000" w:fill="F2F2F2"/>
            <w:noWrap/>
            <w:vAlign w:val="center"/>
            <w:hideMark/>
          </w:tcPr>
          <w:p w14:paraId="66CBC8EB"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280,8</w:t>
            </w:r>
          </w:p>
        </w:tc>
        <w:tc>
          <w:tcPr>
            <w:tcW w:w="3783" w:type="dxa"/>
            <w:tcBorders>
              <w:top w:val="nil"/>
              <w:left w:val="nil"/>
              <w:bottom w:val="single" w:sz="8" w:space="0" w:color="auto"/>
              <w:right w:val="single" w:sz="8" w:space="0" w:color="auto"/>
            </w:tcBorders>
            <w:shd w:val="clear" w:color="000000" w:fill="F2F2F2"/>
            <w:noWrap/>
            <w:vAlign w:val="center"/>
            <w:hideMark/>
          </w:tcPr>
          <w:p w14:paraId="32E7DD2D" w14:textId="77777777" w:rsidR="004D7B26" w:rsidRPr="004D7B26" w:rsidRDefault="004D7B26" w:rsidP="00707914">
            <w:pPr>
              <w:spacing w:after="0" w:line="240" w:lineRule="auto"/>
              <w:jc w:val="center"/>
              <w:rPr>
                <w:rFonts w:eastAsia="Times New Roman"/>
                <w:color w:val="000000"/>
              </w:rPr>
            </w:pPr>
            <w:r w:rsidRPr="004D7B26">
              <w:rPr>
                <w:rFonts w:eastAsia="Times New Roman"/>
                <w:color w:val="000000"/>
              </w:rPr>
              <w:t>757,44</w:t>
            </w:r>
          </w:p>
        </w:tc>
      </w:tr>
    </w:tbl>
    <w:p w14:paraId="1327E2AA" w14:textId="4E18B8DC" w:rsidR="0067681D" w:rsidRDefault="004D7B26" w:rsidP="00707914">
      <w:pPr>
        <w:spacing w:after="0"/>
        <w:jc w:val="center"/>
        <w:rPr>
          <w:rFonts w:ascii="Arial" w:eastAsia="Arial" w:hAnsi="Arial" w:cs="Arial"/>
        </w:rPr>
      </w:pPr>
      <w:r>
        <w:rPr>
          <w:rFonts w:ascii="Arial" w:eastAsia="Arial" w:hAnsi="Arial" w:cs="Arial"/>
          <w:sz w:val="20"/>
          <w:szCs w:val="20"/>
        </w:rPr>
        <w:t>Fonte: Próprio Autor (2019)</w:t>
      </w:r>
      <w:r w:rsidR="0067681D" w:rsidRPr="0067681D">
        <w:rPr>
          <w:rFonts w:ascii="Arial" w:eastAsia="Arial" w:hAnsi="Arial" w:cs="Arial"/>
        </w:rPr>
        <w:t xml:space="preserve"> </w:t>
      </w:r>
    </w:p>
    <w:p w14:paraId="25789DED" w14:textId="77777777" w:rsidR="00707914" w:rsidRDefault="00707914" w:rsidP="00707914">
      <w:pPr>
        <w:spacing w:after="0"/>
        <w:jc w:val="center"/>
        <w:rPr>
          <w:rFonts w:ascii="Arial" w:eastAsia="Arial" w:hAnsi="Arial" w:cs="Arial"/>
        </w:rPr>
      </w:pPr>
    </w:p>
    <w:p w14:paraId="3B440B74" w14:textId="0141A30C" w:rsidR="0067681D" w:rsidRPr="00707914" w:rsidRDefault="00707914" w:rsidP="00707914">
      <w:pPr>
        <w:spacing w:after="0" w:line="360" w:lineRule="auto"/>
        <w:jc w:val="both"/>
        <w:rPr>
          <w:rFonts w:ascii="Arial" w:eastAsia="Arial" w:hAnsi="Arial" w:cs="Arial"/>
          <w:sz w:val="24"/>
          <w:szCs w:val="24"/>
        </w:rPr>
      </w:pPr>
      <w:r w:rsidRPr="00707914">
        <w:rPr>
          <w:rFonts w:ascii="Arial" w:eastAsia="Arial" w:hAnsi="Arial" w:cs="Arial"/>
          <w:sz w:val="24"/>
          <w:szCs w:val="24"/>
        </w:rPr>
        <w:t>Utilizado a tabela 04: Comparativo de Vazão de sacarose Protótipo X Difusor hora a hora</w:t>
      </w:r>
      <w:r>
        <w:rPr>
          <w:rFonts w:ascii="Arial" w:eastAsia="Arial" w:hAnsi="Arial" w:cs="Arial"/>
          <w:sz w:val="24"/>
          <w:szCs w:val="24"/>
        </w:rPr>
        <w:t xml:space="preserve"> fora elabora um gráfico para melhor visualização da diferença de vasão de sacarose entre os equipamentos.</w:t>
      </w:r>
    </w:p>
    <w:p w14:paraId="68EC1E57" w14:textId="77777777" w:rsidR="0067681D" w:rsidRDefault="0067681D" w:rsidP="00707914">
      <w:pPr>
        <w:spacing w:after="0"/>
        <w:jc w:val="center"/>
        <w:rPr>
          <w:rFonts w:ascii="Arial" w:eastAsia="Arial" w:hAnsi="Arial" w:cs="Arial"/>
          <w:sz w:val="20"/>
          <w:szCs w:val="20"/>
        </w:rPr>
      </w:pPr>
    </w:p>
    <w:p w14:paraId="4C5F54FE" w14:textId="5E502FBA" w:rsidR="0067681D" w:rsidRPr="0067681D" w:rsidRDefault="0067681D" w:rsidP="00707914">
      <w:pPr>
        <w:spacing w:after="0"/>
        <w:jc w:val="center"/>
        <w:rPr>
          <w:rFonts w:ascii="Arial" w:eastAsia="Arial" w:hAnsi="Arial" w:cs="Arial"/>
          <w:sz w:val="20"/>
          <w:szCs w:val="20"/>
        </w:rPr>
      </w:pPr>
      <w:r>
        <w:rPr>
          <w:rFonts w:ascii="Arial" w:eastAsia="Arial" w:hAnsi="Arial" w:cs="Arial"/>
          <w:sz w:val="20"/>
          <w:szCs w:val="20"/>
        </w:rPr>
        <w:t>Figura 1</w:t>
      </w:r>
      <w:r w:rsidR="007C57A1">
        <w:rPr>
          <w:rFonts w:ascii="Arial" w:eastAsia="Arial" w:hAnsi="Arial" w:cs="Arial"/>
          <w:sz w:val="20"/>
          <w:szCs w:val="20"/>
        </w:rPr>
        <w:t>6</w:t>
      </w:r>
      <w:r>
        <w:rPr>
          <w:rFonts w:ascii="Arial" w:eastAsia="Arial" w:hAnsi="Arial" w:cs="Arial"/>
          <w:sz w:val="20"/>
          <w:szCs w:val="20"/>
        </w:rPr>
        <w:t xml:space="preserve">: Gráfico da comparação de vazão de sacarose protótipo X difusor  </w:t>
      </w:r>
      <w:r w:rsidRPr="0067681D">
        <w:rPr>
          <w:rFonts w:ascii="Arial" w:eastAsia="Arial" w:hAnsi="Arial" w:cs="Arial"/>
          <w:noProof/>
        </w:rPr>
        <w:drawing>
          <wp:inline distT="0" distB="0" distL="0" distR="0" wp14:anchorId="4B988B2A" wp14:editId="7605E311">
            <wp:extent cx="5628005" cy="3194462"/>
            <wp:effectExtent l="0" t="0" r="0" b="6350"/>
            <wp:docPr id="55" name="Imagem 55" descr="Gráfico, Gráfico de linh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m 55" descr="Gráfico, Gráfico de linhas&#10;&#10;Descrição gerada automaticamente"/>
                    <pic:cNvPicPr/>
                  </pic:nvPicPr>
                  <pic:blipFill>
                    <a:blip r:embed="rId56"/>
                    <a:stretch>
                      <a:fillRect/>
                    </a:stretch>
                  </pic:blipFill>
                  <pic:spPr>
                    <a:xfrm>
                      <a:off x="0" y="0"/>
                      <a:ext cx="5643830" cy="3203444"/>
                    </a:xfrm>
                    <a:prstGeom prst="rect">
                      <a:avLst/>
                    </a:prstGeom>
                  </pic:spPr>
                </pic:pic>
              </a:graphicData>
            </a:graphic>
          </wp:inline>
        </w:drawing>
      </w:r>
    </w:p>
    <w:p w14:paraId="494F643A" w14:textId="7CC1F9CD" w:rsidR="0067681D" w:rsidRDefault="0067681D" w:rsidP="00707914">
      <w:pPr>
        <w:spacing w:after="0"/>
        <w:jc w:val="center"/>
        <w:rPr>
          <w:rFonts w:ascii="Arial" w:eastAsia="Arial" w:hAnsi="Arial" w:cs="Arial"/>
        </w:rPr>
      </w:pPr>
      <w:r>
        <w:rPr>
          <w:rFonts w:ascii="Arial" w:eastAsia="Arial" w:hAnsi="Arial" w:cs="Arial"/>
          <w:sz w:val="20"/>
          <w:szCs w:val="20"/>
        </w:rPr>
        <w:t>Fonte: Próprio Autor (2019)</w:t>
      </w:r>
      <w:r w:rsidRPr="0067681D">
        <w:rPr>
          <w:rFonts w:ascii="Arial" w:eastAsia="Arial" w:hAnsi="Arial" w:cs="Arial"/>
        </w:rPr>
        <w:t xml:space="preserve"> </w:t>
      </w:r>
    </w:p>
    <w:p w14:paraId="389928A8" w14:textId="77777777" w:rsidR="00365AEA" w:rsidRDefault="00365AEA" w:rsidP="00707914">
      <w:pPr>
        <w:spacing w:after="0"/>
        <w:jc w:val="center"/>
        <w:rPr>
          <w:rFonts w:ascii="Arial" w:eastAsia="Arial" w:hAnsi="Arial" w:cs="Arial"/>
        </w:rPr>
      </w:pPr>
    </w:p>
    <w:p w14:paraId="55E18B7A" w14:textId="39256ACC" w:rsidR="00707914" w:rsidRDefault="00707914" w:rsidP="00365AEA">
      <w:pPr>
        <w:spacing w:after="0" w:line="360" w:lineRule="auto"/>
        <w:jc w:val="both"/>
        <w:rPr>
          <w:rFonts w:ascii="Arial" w:eastAsia="Arial" w:hAnsi="Arial" w:cs="Arial"/>
          <w:sz w:val="24"/>
          <w:szCs w:val="24"/>
        </w:rPr>
      </w:pPr>
      <w:r w:rsidRPr="00365AEA">
        <w:rPr>
          <w:rFonts w:ascii="Arial" w:eastAsia="Arial" w:hAnsi="Arial" w:cs="Arial"/>
          <w:sz w:val="24"/>
          <w:szCs w:val="24"/>
        </w:rPr>
        <w:lastRenderedPageBreak/>
        <w:t>Utilizando os resultados calculados da vazão de sacarose de ambos os equipamentos podemos calcular a porcentagem a qual o protótipo se encontra abaixo do difusor real</w:t>
      </w:r>
      <w:r w:rsidR="00365AEA" w:rsidRPr="00365AEA">
        <w:rPr>
          <w:rFonts w:ascii="Arial" w:eastAsia="Arial" w:hAnsi="Arial" w:cs="Arial"/>
          <w:sz w:val="24"/>
          <w:szCs w:val="24"/>
        </w:rPr>
        <w:t xml:space="preserve"> utilizando a seguinte equação</w:t>
      </w:r>
    </w:p>
    <w:p w14:paraId="6B7EE973" w14:textId="77777777" w:rsidR="00365AEA" w:rsidRDefault="00365AEA" w:rsidP="00365AEA">
      <w:pPr>
        <w:spacing w:after="0" w:line="360" w:lineRule="auto"/>
        <w:jc w:val="both"/>
        <w:rPr>
          <w:rFonts w:ascii="Arial" w:eastAsia="Arial" w:hAnsi="Arial" w:cs="Arial"/>
          <w:sz w:val="24"/>
          <w:szCs w:val="24"/>
        </w:rPr>
      </w:pPr>
    </w:p>
    <w:p w14:paraId="60F5F660" w14:textId="628271DF" w:rsidR="00365AEA" w:rsidRDefault="00365AEA" w:rsidP="00365AEA">
      <w:pPr>
        <w:spacing w:after="0" w:line="360" w:lineRule="auto"/>
        <w:jc w:val="both"/>
        <w:rPr>
          <w:rFonts w:ascii="Arial" w:eastAsia="Arial" w:hAnsi="Arial" w:cs="Arial"/>
          <w:sz w:val="24"/>
          <w:szCs w:val="24"/>
        </w:rPr>
      </w:pPr>
      <w:r>
        <w:rPr>
          <w:noProof/>
        </w:rPr>
        <w:drawing>
          <wp:inline distT="0" distB="0" distL="0" distR="0" wp14:anchorId="105F7827" wp14:editId="350D83B4">
            <wp:extent cx="2607945" cy="501015"/>
            <wp:effectExtent l="0" t="0" r="1905" b="0"/>
            <wp:docPr id="58" name="Imagem 58"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m 58" descr="Forma&#10;&#10;Descrição gerada automaticamente com confiança média"/>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607945" cy="501015"/>
                    </a:xfrm>
                    <a:prstGeom prst="rect">
                      <a:avLst/>
                    </a:prstGeom>
                    <a:noFill/>
                    <a:ln>
                      <a:noFill/>
                    </a:ln>
                  </pic:spPr>
                </pic:pic>
              </a:graphicData>
            </a:graphic>
          </wp:inline>
        </w:drawing>
      </w:r>
    </w:p>
    <w:p w14:paraId="7A8E8AF7" w14:textId="1862CF40" w:rsidR="00365AEA" w:rsidRDefault="00365AEA" w:rsidP="00365AEA">
      <w:pPr>
        <w:spacing w:after="0" w:line="360" w:lineRule="auto"/>
        <w:jc w:val="both"/>
        <w:rPr>
          <w:rFonts w:ascii="Arial" w:eastAsia="Arial" w:hAnsi="Arial" w:cs="Arial"/>
          <w:sz w:val="24"/>
          <w:szCs w:val="24"/>
        </w:rPr>
      </w:pPr>
      <w:r>
        <w:rPr>
          <w:rFonts w:ascii="Arial" w:eastAsia="Arial" w:hAnsi="Arial" w:cs="Arial"/>
          <w:sz w:val="24"/>
          <w:szCs w:val="24"/>
        </w:rPr>
        <w:t>Onde:</w:t>
      </w:r>
    </w:p>
    <w:p w14:paraId="21B58359" w14:textId="7E11406A" w:rsidR="00365AEA" w:rsidRDefault="00365AEA" w:rsidP="00365AEA">
      <w:pPr>
        <w:spacing w:after="0" w:line="360" w:lineRule="auto"/>
        <w:jc w:val="both"/>
        <w:rPr>
          <w:rFonts w:ascii="Arial" w:eastAsia="Arial" w:hAnsi="Arial" w:cs="Arial"/>
          <w:sz w:val="24"/>
          <w:szCs w:val="24"/>
        </w:rPr>
      </w:pPr>
      <w:r>
        <w:rPr>
          <w:rFonts w:ascii="Arial" w:eastAsia="Arial" w:hAnsi="Arial" w:cs="Arial"/>
          <w:sz w:val="24"/>
          <w:szCs w:val="24"/>
        </w:rPr>
        <w:t xml:space="preserve">% - Porcentagem a qual o difusor se encontra acima do protótipo </w:t>
      </w:r>
    </w:p>
    <w:p w14:paraId="76E10E1A" w14:textId="606CEBC0" w:rsidR="00365AEA" w:rsidRDefault="00365AEA" w:rsidP="00365AEA">
      <w:pPr>
        <w:spacing w:after="0" w:line="360" w:lineRule="auto"/>
        <w:jc w:val="both"/>
        <w:rPr>
          <w:rFonts w:ascii="Arial" w:eastAsia="Arial" w:hAnsi="Arial" w:cs="Arial"/>
          <w:sz w:val="24"/>
          <w:szCs w:val="24"/>
        </w:rPr>
      </w:pPr>
      <w:r>
        <w:rPr>
          <w:rFonts w:ascii="Arial" w:eastAsia="Arial" w:hAnsi="Arial" w:cs="Arial"/>
          <w:sz w:val="24"/>
          <w:szCs w:val="24"/>
        </w:rPr>
        <w:t xml:space="preserve">VSD – Vazão de Sacarose do Difusor </w:t>
      </w:r>
    </w:p>
    <w:p w14:paraId="50E85998" w14:textId="77777777" w:rsidR="00365AEA" w:rsidRDefault="00365AEA" w:rsidP="00365AEA">
      <w:pPr>
        <w:spacing w:after="0" w:line="360" w:lineRule="auto"/>
        <w:jc w:val="both"/>
        <w:rPr>
          <w:rFonts w:ascii="Arial" w:eastAsia="Arial" w:hAnsi="Arial" w:cs="Arial"/>
          <w:sz w:val="24"/>
          <w:szCs w:val="24"/>
        </w:rPr>
      </w:pPr>
      <w:r>
        <w:rPr>
          <w:rFonts w:ascii="Arial" w:eastAsia="Arial" w:hAnsi="Arial" w:cs="Arial"/>
          <w:sz w:val="24"/>
          <w:szCs w:val="24"/>
        </w:rPr>
        <w:t xml:space="preserve">VSP – Vazão de Sacarose do Protótipo </w:t>
      </w:r>
    </w:p>
    <w:p w14:paraId="2FA96820" w14:textId="10BDD35D" w:rsidR="00365AEA" w:rsidRDefault="00365AEA" w:rsidP="00365AEA">
      <w:pPr>
        <w:spacing w:after="0" w:line="360" w:lineRule="auto"/>
        <w:jc w:val="both"/>
        <w:rPr>
          <w:rFonts w:ascii="Arial" w:eastAsia="Arial" w:hAnsi="Arial" w:cs="Arial"/>
          <w:sz w:val="24"/>
          <w:szCs w:val="24"/>
        </w:rPr>
      </w:pPr>
      <w:r>
        <w:rPr>
          <w:rFonts w:ascii="Arial" w:eastAsia="Arial" w:hAnsi="Arial" w:cs="Arial"/>
          <w:sz w:val="24"/>
          <w:szCs w:val="24"/>
        </w:rPr>
        <w:t>Resolvendo a equação acima obtemos</w:t>
      </w:r>
      <w:r w:rsidR="006637A1">
        <w:rPr>
          <w:rFonts w:ascii="Arial" w:eastAsia="Arial" w:hAnsi="Arial" w:cs="Arial"/>
          <w:sz w:val="24"/>
          <w:szCs w:val="24"/>
        </w:rPr>
        <w:t>:</w:t>
      </w:r>
    </w:p>
    <w:tbl>
      <w:tblPr>
        <w:tblStyle w:val="TableNormal"/>
        <w:tblW w:w="0" w:type="auto"/>
        <w:tblInd w:w="5" w:type="dxa"/>
        <w:tblLook w:val="04A0" w:firstRow="1" w:lastRow="0" w:firstColumn="1" w:lastColumn="0" w:noHBand="0" w:noVBand="1"/>
      </w:tblPr>
      <w:tblGrid>
        <w:gridCol w:w="8642"/>
        <w:gridCol w:w="419"/>
      </w:tblGrid>
      <w:tr w:rsidR="006637A1" w14:paraId="7877C99B" w14:textId="77777777" w:rsidTr="006637A1">
        <w:tc>
          <w:tcPr>
            <w:tcW w:w="8642" w:type="dxa"/>
            <w:vAlign w:val="center"/>
          </w:tcPr>
          <w:p w14:paraId="2503CDAA" w14:textId="1A95B245" w:rsidR="006637A1" w:rsidRDefault="006637A1" w:rsidP="006637A1">
            <w:pPr>
              <w:spacing w:after="0" w:line="360" w:lineRule="auto"/>
              <w:rPr>
                <w:rFonts w:ascii="Arial" w:eastAsia="Arial" w:hAnsi="Arial" w:cs="Arial"/>
                <w:sz w:val="24"/>
                <w:szCs w:val="24"/>
              </w:rPr>
            </w:pPr>
            <w:r>
              <w:rPr>
                <w:noProof/>
              </w:rPr>
              <w:drawing>
                <wp:inline distT="0" distB="0" distL="0" distR="0" wp14:anchorId="7BE4CA91" wp14:editId="133C2426">
                  <wp:extent cx="2560320" cy="501015"/>
                  <wp:effectExtent l="0" t="0" r="0" b="0"/>
                  <wp:docPr id="59" name="Imagem 59"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m 59" descr="Forma&#10;&#10;Descrição gerada automaticamente com confiança média"/>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560320" cy="501015"/>
                          </a:xfrm>
                          <a:prstGeom prst="rect">
                            <a:avLst/>
                          </a:prstGeom>
                          <a:noFill/>
                          <a:ln>
                            <a:noFill/>
                          </a:ln>
                        </pic:spPr>
                      </pic:pic>
                    </a:graphicData>
                  </a:graphic>
                </wp:inline>
              </w:drawing>
            </w:r>
          </w:p>
        </w:tc>
        <w:tc>
          <w:tcPr>
            <w:tcW w:w="419" w:type="dxa"/>
            <w:vAlign w:val="center"/>
          </w:tcPr>
          <w:p w14:paraId="1DF5C448" w14:textId="793BA189" w:rsidR="006637A1" w:rsidRDefault="006637A1" w:rsidP="006637A1">
            <w:pPr>
              <w:spacing w:after="0" w:line="360" w:lineRule="auto"/>
              <w:jc w:val="center"/>
              <w:rPr>
                <w:rFonts w:ascii="Arial" w:eastAsia="Arial" w:hAnsi="Arial" w:cs="Arial"/>
                <w:sz w:val="24"/>
                <w:szCs w:val="24"/>
              </w:rPr>
            </w:pPr>
            <w:r>
              <w:rPr>
                <w:rFonts w:ascii="Arial" w:eastAsia="Arial" w:hAnsi="Arial" w:cs="Arial"/>
                <w:sz w:val="24"/>
                <w:szCs w:val="24"/>
              </w:rPr>
              <w:t>(1)</w:t>
            </w:r>
          </w:p>
        </w:tc>
      </w:tr>
      <w:tr w:rsidR="006637A1" w14:paraId="533A4464" w14:textId="77777777" w:rsidTr="006637A1">
        <w:tc>
          <w:tcPr>
            <w:tcW w:w="8642" w:type="dxa"/>
            <w:vAlign w:val="center"/>
          </w:tcPr>
          <w:p w14:paraId="267E3C24" w14:textId="43A2EF52" w:rsidR="006637A1" w:rsidRDefault="006637A1" w:rsidP="006637A1">
            <w:pPr>
              <w:spacing w:after="0" w:line="360" w:lineRule="auto"/>
              <w:rPr>
                <w:rFonts w:ascii="Arial" w:eastAsia="Arial" w:hAnsi="Arial" w:cs="Arial"/>
                <w:sz w:val="24"/>
                <w:szCs w:val="24"/>
              </w:rPr>
            </w:pPr>
            <w:r>
              <w:rPr>
                <w:noProof/>
              </w:rPr>
              <w:drawing>
                <wp:inline distT="0" distB="0" distL="0" distR="0" wp14:anchorId="5CC3F8F3" wp14:editId="65326C26">
                  <wp:extent cx="1916430" cy="501015"/>
                  <wp:effectExtent l="0" t="0" r="7620" b="0"/>
                  <wp:docPr id="60" name="Imagem 60" descr="Form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m 60" descr="Forma&#10;&#10;Descrição gerada automaticamente com confiança média"/>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916430" cy="501015"/>
                          </a:xfrm>
                          <a:prstGeom prst="rect">
                            <a:avLst/>
                          </a:prstGeom>
                          <a:noFill/>
                          <a:ln>
                            <a:noFill/>
                          </a:ln>
                        </pic:spPr>
                      </pic:pic>
                    </a:graphicData>
                  </a:graphic>
                </wp:inline>
              </w:drawing>
            </w:r>
          </w:p>
        </w:tc>
        <w:tc>
          <w:tcPr>
            <w:tcW w:w="419" w:type="dxa"/>
            <w:vAlign w:val="center"/>
          </w:tcPr>
          <w:p w14:paraId="53D5FC3B" w14:textId="76A250DB" w:rsidR="006637A1" w:rsidRDefault="006637A1" w:rsidP="006637A1">
            <w:pPr>
              <w:spacing w:after="0" w:line="360" w:lineRule="auto"/>
              <w:jc w:val="center"/>
              <w:rPr>
                <w:rFonts w:ascii="Arial" w:eastAsia="Arial" w:hAnsi="Arial" w:cs="Arial"/>
                <w:sz w:val="24"/>
                <w:szCs w:val="24"/>
              </w:rPr>
            </w:pPr>
            <w:r>
              <w:rPr>
                <w:rFonts w:ascii="Arial" w:eastAsia="Arial" w:hAnsi="Arial" w:cs="Arial"/>
                <w:sz w:val="24"/>
                <w:szCs w:val="24"/>
              </w:rPr>
              <w:t>(2)</w:t>
            </w:r>
          </w:p>
        </w:tc>
      </w:tr>
      <w:tr w:rsidR="006637A1" w14:paraId="7832E13A" w14:textId="77777777" w:rsidTr="006637A1">
        <w:tc>
          <w:tcPr>
            <w:tcW w:w="8642" w:type="dxa"/>
            <w:vAlign w:val="center"/>
          </w:tcPr>
          <w:p w14:paraId="7D5E8BD0" w14:textId="00549EB3" w:rsidR="006637A1" w:rsidRDefault="006637A1" w:rsidP="006637A1">
            <w:pPr>
              <w:spacing w:after="0" w:line="360" w:lineRule="auto"/>
              <w:rPr>
                <w:rFonts w:ascii="Arial" w:eastAsia="Arial" w:hAnsi="Arial" w:cs="Arial"/>
                <w:sz w:val="24"/>
                <w:szCs w:val="24"/>
              </w:rPr>
            </w:pPr>
            <w:r>
              <w:rPr>
                <w:noProof/>
              </w:rPr>
              <w:drawing>
                <wp:inline distT="0" distB="0" distL="0" distR="0" wp14:anchorId="4958F306" wp14:editId="746FF748">
                  <wp:extent cx="1670050" cy="207010"/>
                  <wp:effectExtent l="0" t="0" r="6350" b="2540"/>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670050" cy="207010"/>
                          </a:xfrm>
                          <a:prstGeom prst="rect">
                            <a:avLst/>
                          </a:prstGeom>
                          <a:noFill/>
                          <a:ln>
                            <a:noFill/>
                          </a:ln>
                        </pic:spPr>
                      </pic:pic>
                    </a:graphicData>
                  </a:graphic>
                </wp:inline>
              </w:drawing>
            </w:r>
          </w:p>
        </w:tc>
        <w:tc>
          <w:tcPr>
            <w:tcW w:w="419" w:type="dxa"/>
            <w:vAlign w:val="center"/>
          </w:tcPr>
          <w:p w14:paraId="2F26A273" w14:textId="75995E6D" w:rsidR="006637A1" w:rsidRDefault="006637A1" w:rsidP="006637A1">
            <w:pPr>
              <w:spacing w:after="0" w:line="360" w:lineRule="auto"/>
              <w:jc w:val="center"/>
              <w:rPr>
                <w:rFonts w:ascii="Arial" w:eastAsia="Arial" w:hAnsi="Arial" w:cs="Arial"/>
                <w:sz w:val="24"/>
                <w:szCs w:val="24"/>
              </w:rPr>
            </w:pPr>
            <w:r>
              <w:rPr>
                <w:rFonts w:ascii="Arial" w:eastAsia="Arial" w:hAnsi="Arial" w:cs="Arial"/>
                <w:sz w:val="24"/>
                <w:szCs w:val="24"/>
              </w:rPr>
              <w:t>(3)</w:t>
            </w:r>
          </w:p>
        </w:tc>
      </w:tr>
      <w:tr w:rsidR="006637A1" w14:paraId="6862F27F" w14:textId="77777777" w:rsidTr="006637A1">
        <w:tc>
          <w:tcPr>
            <w:tcW w:w="8642" w:type="dxa"/>
            <w:vAlign w:val="center"/>
          </w:tcPr>
          <w:p w14:paraId="52F76AE6" w14:textId="09B59644" w:rsidR="006637A1" w:rsidRDefault="006637A1" w:rsidP="006637A1">
            <w:pPr>
              <w:spacing w:after="0" w:line="360" w:lineRule="auto"/>
              <w:rPr>
                <w:rFonts w:ascii="Arial" w:eastAsia="Arial" w:hAnsi="Arial" w:cs="Arial"/>
                <w:sz w:val="24"/>
                <w:szCs w:val="24"/>
              </w:rPr>
            </w:pPr>
            <w:r>
              <w:rPr>
                <w:noProof/>
              </w:rPr>
              <w:drawing>
                <wp:inline distT="0" distB="0" distL="0" distR="0" wp14:anchorId="16525778" wp14:editId="6FF242E0">
                  <wp:extent cx="874395" cy="182880"/>
                  <wp:effectExtent l="0" t="0" r="1905" b="7620"/>
                  <wp:docPr id="62"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ationview"/>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874395" cy="182880"/>
                          </a:xfrm>
                          <a:prstGeom prst="rect">
                            <a:avLst/>
                          </a:prstGeom>
                          <a:noFill/>
                          <a:ln>
                            <a:noFill/>
                          </a:ln>
                        </pic:spPr>
                      </pic:pic>
                    </a:graphicData>
                  </a:graphic>
                </wp:inline>
              </w:drawing>
            </w:r>
          </w:p>
        </w:tc>
        <w:tc>
          <w:tcPr>
            <w:tcW w:w="419" w:type="dxa"/>
            <w:vAlign w:val="center"/>
          </w:tcPr>
          <w:p w14:paraId="78CCEB11" w14:textId="763472B3" w:rsidR="006637A1" w:rsidRDefault="006637A1" w:rsidP="006637A1">
            <w:pPr>
              <w:spacing w:after="0" w:line="360" w:lineRule="auto"/>
              <w:jc w:val="center"/>
              <w:rPr>
                <w:rFonts w:ascii="Arial" w:eastAsia="Arial" w:hAnsi="Arial" w:cs="Arial"/>
                <w:sz w:val="24"/>
                <w:szCs w:val="24"/>
              </w:rPr>
            </w:pPr>
            <w:r>
              <w:rPr>
                <w:rFonts w:ascii="Arial" w:eastAsia="Arial" w:hAnsi="Arial" w:cs="Arial"/>
                <w:sz w:val="24"/>
                <w:szCs w:val="24"/>
              </w:rPr>
              <w:t>(4)</w:t>
            </w:r>
          </w:p>
        </w:tc>
      </w:tr>
    </w:tbl>
    <w:p w14:paraId="412B37E6" w14:textId="1A109E8D" w:rsidR="006637A1" w:rsidRDefault="006637A1" w:rsidP="00365AEA">
      <w:pPr>
        <w:spacing w:after="0" w:line="360" w:lineRule="auto"/>
        <w:jc w:val="both"/>
        <w:rPr>
          <w:rFonts w:ascii="Arial" w:eastAsia="Arial" w:hAnsi="Arial" w:cs="Arial"/>
          <w:sz w:val="24"/>
          <w:szCs w:val="24"/>
        </w:rPr>
      </w:pPr>
      <w:r>
        <w:rPr>
          <w:rFonts w:ascii="Arial" w:eastAsia="Arial" w:hAnsi="Arial" w:cs="Arial"/>
          <w:sz w:val="24"/>
          <w:szCs w:val="24"/>
        </w:rPr>
        <w:t>Obtemos que o protótipo possui uma extração de sacarose 63% inferior ao difusor real.</w:t>
      </w:r>
    </w:p>
    <w:p w14:paraId="0A9F3635" w14:textId="027DC94E" w:rsidR="007C57A1" w:rsidRDefault="007C57A1" w:rsidP="00365AEA">
      <w:pPr>
        <w:spacing w:after="0" w:line="360" w:lineRule="auto"/>
        <w:jc w:val="both"/>
        <w:rPr>
          <w:rFonts w:ascii="Arial" w:eastAsia="Arial" w:hAnsi="Arial" w:cs="Arial"/>
          <w:sz w:val="24"/>
          <w:szCs w:val="24"/>
        </w:rPr>
      </w:pPr>
    </w:p>
    <w:p w14:paraId="2EA075B3" w14:textId="5CD02EFE" w:rsidR="007C57A1" w:rsidRDefault="007C57A1" w:rsidP="00365AEA">
      <w:pPr>
        <w:spacing w:after="0" w:line="360" w:lineRule="auto"/>
        <w:jc w:val="both"/>
        <w:rPr>
          <w:rFonts w:ascii="Arial" w:eastAsia="Arial" w:hAnsi="Arial" w:cs="Arial"/>
          <w:sz w:val="24"/>
          <w:szCs w:val="24"/>
        </w:rPr>
      </w:pPr>
    </w:p>
    <w:p w14:paraId="39A7A462" w14:textId="6F5A22D5" w:rsidR="007C57A1" w:rsidRDefault="007C57A1" w:rsidP="00365AEA">
      <w:pPr>
        <w:spacing w:after="0" w:line="360" w:lineRule="auto"/>
        <w:jc w:val="both"/>
        <w:rPr>
          <w:rFonts w:ascii="Arial" w:eastAsia="Arial" w:hAnsi="Arial" w:cs="Arial"/>
          <w:sz w:val="24"/>
          <w:szCs w:val="24"/>
        </w:rPr>
      </w:pPr>
    </w:p>
    <w:p w14:paraId="6FF74069" w14:textId="7B6EDFDF" w:rsidR="007C57A1" w:rsidRDefault="007C57A1" w:rsidP="00365AEA">
      <w:pPr>
        <w:spacing w:after="0" w:line="360" w:lineRule="auto"/>
        <w:jc w:val="both"/>
        <w:rPr>
          <w:rFonts w:ascii="Arial" w:eastAsia="Arial" w:hAnsi="Arial" w:cs="Arial"/>
          <w:sz w:val="24"/>
          <w:szCs w:val="24"/>
        </w:rPr>
      </w:pPr>
    </w:p>
    <w:p w14:paraId="678F6538" w14:textId="032B1540" w:rsidR="007C57A1" w:rsidRDefault="007C57A1" w:rsidP="00365AEA">
      <w:pPr>
        <w:spacing w:after="0" w:line="360" w:lineRule="auto"/>
        <w:jc w:val="both"/>
        <w:rPr>
          <w:rFonts w:ascii="Arial" w:eastAsia="Arial" w:hAnsi="Arial" w:cs="Arial"/>
          <w:sz w:val="24"/>
          <w:szCs w:val="24"/>
        </w:rPr>
      </w:pPr>
    </w:p>
    <w:p w14:paraId="26DAEE0D" w14:textId="37EB2C3C" w:rsidR="007C57A1" w:rsidRDefault="007C57A1" w:rsidP="00365AEA">
      <w:pPr>
        <w:spacing w:after="0" w:line="360" w:lineRule="auto"/>
        <w:jc w:val="both"/>
        <w:rPr>
          <w:rFonts w:ascii="Arial" w:eastAsia="Arial" w:hAnsi="Arial" w:cs="Arial"/>
          <w:sz w:val="24"/>
          <w:szCs w:val="24"/>
        </w:rPr>
      </w:pPr>
    </w:p>
    <w:p w14:paraId="540CDD87" w14:textId="0C9B54D2" w:rsidR="007C57A1" w:rsidRDefault="007C57A1" w:rsidP="00365AEA">
      <w:pPr>
        <w:spacing w:after="0" w:line="360" w:lineRule="auto"/>
        <w:jc w:val="both"/>
        <w:rPr>
          <w:rFonts w:ascii="Arial" w:eastAsia="Arial" w:hAnsi="Arial" w:cs="Arial"/>
          <w:sz w:val="24"/>
          <w:szCs w:val="24"/>
        </w:rPr>
      </w:pPr>
    </w:p>
    <w:p w14:paraId="3E11A86C" w14:textId="4677108D" w:rsidR="007C57A1" w:rsidRDefault="007C57A1" w:rsidP="00365AEA">
      <w:pPr>
        <w:spacing w:after="0" w:line="360" w:lineRule="auto"/>
        <w:jc w:val="both"/>
        <w:rPr>
          <w:rFonts w:ascii="Arial" w:eastAsia="Arial" w:hAnsi="Arial" w:cs="Arial"/>
          <w:sz w:val="24"/>
          <w:szCs w:val="24"/>
        </w:rPr>
      </w:pPr>
    </w:p>
    <w:p w14:paraId="60C2B87A" w14:textId="292C168F" w:rsidR="007C57A1" w:rsidRDefault="007C57A1" w:rsidP="00365AEA">
      <w:pPr>
        <w:spacing w:after="0" w:line="360" w:lineRule="auto"/>
        <w:jc w:val="both"/>
        <w:rPr>
          <w:rFonts w:ascii="Arial" w:eastAsia="Arial" w:hAnsi="Arial" w:cs="Arial"/>
          <w:sz w:val="24"/>
          <w:szCs w:val="24"/>
        </w:rPr>
      </w:pPr>
    </w:p>
    <w:p w14:paraId="1B6A378E" w14:textId="54E200A0" w:rsidR="007C57A1" w:rsidRDefault="007C57A1" w:rsidP="00365AEA">
      <w:pPr>
        <w:spacing w:after="0" w:line="360" w:lineRule="auto"/>
        <w:jc w:val="both"/>
        <w:rPr>
          <w:rFonts w:ascii="Arial" w:eastAsia="Arial" w:hAnsi="Arial" w:cs="Arial"/>
          <w:sz w:val="24"/>
          <w:szCs w:val="24"/>
        </w:rPr>
      </w:pPr>
    </w:p>
    <w:p w14:paraId="7D3EE33F" w14:textId="70A0E204" w:rsidR="007C57A1" w:rsidRDefault="007C57A1" w:rsidP="00365AEA">
      <w:pPr>
        <w:spacing w:after="0" w:line="360" w:lineRule="auto"/>
        <w:jc w:val="both"/>
        <w:rPr>
          <w:rFonts w:ascii="Arial" w:eastAsia="Arial" w:hAnsi="Arial" w:cs="Arial"/>
          <w:sz w:val="24"/>
          <w:szCs w:val="24"/>
        </w:rPr>
      </w:pPr>
    </w:p>
    <w:p w14:paraId="670BB6A7" w14:textId="476B009B" w:rsidR="007C57A1" w:rsidRDefault="007C57A1" w:rsidP="00365AEA">
      <w:pPr>
        <w:spacing w:after="0" w:line="360" w:lineRule="auto"/>
        <w:jc w:val="both"/>
        <w:rPr>
          <w:rFonts w:ascii="Arial" w:eastAsia="Arial" w:hAnsi="Arial" w:cs="Arial"/>
          <w:sz w:val="24"/>
          <w:szCs w:val="24"/>
        </w:rPr>
      </w:pPr>
    </w:p>
    <w:p w14:paraId="099BCD29" w14:textId="77777777" w:rsidR="007C57A1" w:rsidRPr="00365AEA" w:rsidRDefault="007C57A1" w:rsidP="00365AEA">
      <w:pPr>
        <w:spacing w:after="0" w:line="360" w:lineRule="auto"/>
        <w:jc w:val="both"/>
        <w:rPr>
          <w:rFonts w:ascii="Arial" w:eastAsia="Arial" w:hAnsi="Arial" w:cs="Arial"/>
          <w:sz w:val="24"/>
          <w:szCs w:val="24"/>
        </w:rPr>
      </w:pPr>
    </w:p>
    <w:p w14:paraId="597BBC53" w14:textId="4E1651DD" w:rsidR="007830D3" w:rsidRDefault="003353E4" w:rsidP="00707914">
      <w:pPr>
        <w:pStyle w:val="Ttulo1"/>
        <w:rPr>
          <w:rFonts w:ascii="Arial" w:eastAsia="Arial" w:hAnsi="Arial" w:cs="Arial"/>
        </w:rPr>
      </w:pPr>
      <w:r>
        <w:rPr>
          <w:rFonts w:ascii="Arial" w:eastAsia="Arial" w:hAnsi="Arial" w:cs="Arial"/>
        </w:rPr>
        <w:lastRenderedPageBreak/>
        <w:t>5 CONSIDERAÇÕES FINAIS</w:t>
      </w:r>
    </w:p>
    <w:p w14:paraId="6C074F71" w14:textId="77777777" w:rsidR="004D7B26" w:rsidRPr="004D7B26" w:rsidRDefault="004D7B26" w:rsidP="00707914">
      <w:pPr>
        <w:spacing w:after="0"/>
      </w:pPr>
    </w:p>
    <w:p w14:paraId="64DDBD11" w14:textId="4C28750C" w:rsidR="00923307" w:rsidRPr="00923307" w:rsidRDefault="00923307" w:rsidP="00707914">
      <w:pPr>
        <w:spacing w:after="0" w:line="360" w:lineRule="auto"/>
        <w:jc w:val="both"/>
        <w:rPr>
          <w:rFonts w:ascii="Arial" w:hAnsi="Arial" w:cs="Arial"/>
          <w:sz w:val="24"/>
          <w:szCs w:val="24"/>
        </w:rPr>
      </w:pPr>
      <w:r>
        <w:tab/>
      </w:r>
      <w:r w:rsidRPr="00923307">
        <w:rPr>
          <w:rFonts w:ascii="Arial" w:hAnsi="Arial" w:cs="Arial"/>
          <w:sz w:val="24"/>
          <w:szCs w:val="24"/>
        </w:rPr>
        <w:t>Apesar de todas as eventualidades cujo fizeram que alguns aspectos do protótipo fossem alterado</w:t>
      </w:r>
      <w:r>
        <w:rPr>
          <w:rFonts w:ascii="Arial" w:hAnsi="Arial" w:cs="Arial"/>
          <w:sz w:val="24"/>
          <w:szCs w:val="24"/>
        </w:rPr>
        <w:t xml:space="preserve">s o </w:t>
      </w:r>
      <w:r w:rsidRPr="00923307">
        <w:rPr>
          <w:rFonts w:ascii="Arial" w:hAnsi="Arial" w:cs="Arial"/>
          <w:sz w:val="24"/>
          <w:szCs w:val="24"/>
        </w:rPr>
        <w:t>mesmo obteve sucesso na abertura das células da cana-de-açúcar realizando assim a extração da sacarose contida na mesma.</w:t>
      </w:r>
    </w:p>
    <w:p w14:paraId="7F54ACA1" w14:textId="77777777" w:rsidR="004D7B26" w:rsidRDefault="00F65F0C" w:rsidP="00707914">
      <w:pPr>
        <w:spacing w:after="0" w:line="360" w:lineRule="auto"/>
        <w:ind w:firstLine="720"/>
        <w:jc w:val="both"/>
        <w:rPr>
          <w:rFonts w:ascii="Arial" w:hAnsi="Arial" w:cs="Arial"/>
          <w:sz w:val="24"/>
          <w:szCs w:val="24"/>
        </w:rPr>
      </w:pPr>
      <w:r>
        <w:rPr>
          <w:rFonts w:ascii="Arial" w:eastAsia="Arial" w:hAnsi="Arial" w:cs="Arial"/>
          <w:sz w:val="24"/>
          <w:szCs w:val="24"/>
        </w:rPr>
        <w:t xml:space="preserve">Após a realização dos cálculos de vazão de sacarose do protótipo no item 4.2 e do difusor no item 4.3 </w:t>
      </w:r>
      <w:r w:rsidR="00923307">
        <w:rPr>
          <w:rFonts w:ascii="Arial" w:eastAsia="Arial" w:hAnsi="Arial" w:cs="Arial"/>
          <w:sz w:val="24"/>
          <w:szCs w:val="24"/>
        </w:rPr>
        <w:t xml:space="preserve">fora realizado uma comparação de tais dados no item 4.4, </w:t>
      </w:r>
      <w:r>
        <w:rPr>
          <w:rFonts w:ascii="Arial" w:eastAsia="Arial" w:hAnsi="Arial" w:cs="Arial"/>
          <w:sz w:val="24"/>
          <w:szCs w:val="24"/>
        </w:rPr>
        <w:t xml:space="preserve">considerando a operação de 24 horas de </w:t>
      </w:r>
      <w:r w:rsidR="00923307">
        <w:rPr>
          <w:rFonts w:ascii="Arial" w:eastAsia="Arial" w:hAnsi="Arial" w:cs="Arial"/>
          <w:sz w:val="24"/>
          <w:szCs w:val="24"/>
        </w:rPr>
        <w:t>ambos os equipamentos</w:t>
      </w:r>
      <w:r>
        <w:rPr>
          <w:rFonts w:ascii="Arial" w:eastAsia="Arial" w:hAnsi="Arial" w:cs="Arial"/>
          <w:sz w:val="24"/>
          <w:szCs w:val="24"/>
        </w:rPr>
        <w:t xml:space="preserve"> com uma vazão de 300 Ton/h de caldo </w:t>
      </w:r>
      <w:r w:rsidR="00923307">
        <w:rPr>
          <w:rFonts w:ascii="Arial" w:eastAsia="Arial" w:hAnsi="Arial" w:cs="Arial"/>
          <w:sz w:val="24"/>
          <w:szCs w:val="24"/>
        </w:rPr>
        <w:t>fora observado que o difusor extrairia um total de 757,44 Toneladas de sacarose ao fim de 24 horas enquanto o protótipo extrairia um total de 280,8 Toneladas de sacarose uma extração 63% inferior ao difusor.</w:t>
      </w:r>
      <w:r w:rsidR="004D7B26" w:rsidRPr="004D7B26">
        <w:rPr>
          <w:rFonts w:ascii="Arial" w:hAnsi="Arial" w:cs="Arial"/>
          <w:sz w:val="24"/>
          <w:szCs w:val="24"/>
        </w:rPr>
        <w:t xml:space="preserve"> </w:t>
      </w:r>
    </w:p>
    <w:p w14:paraId="0A31F837" w14:textId="4AB7895E" w:rsidR="00F65F0C" w:rsidRDefault="004D7B26" w:rsidP="00707914">
      <w:pPr>
        <w:spacing w:after="0" w:line="360" w:lineRule="auto"/>
        <w:ind w:firstLine="720"/>
        <w:jc w:val="both"/>
        <w:rPr>
          <w:rFonts w:ascii="Arial" w:eastAsia="Arial" w:hAnsi="Arial" w:cs="Arial"/>
          <w:sz w:val="24"/>
          <w:szCs w:val="24"/>
        </w:rPr>
      </w:pPr>
      <w:r>
        <w:rPr>
          <w:rFonts w:ascii="Arial" w:hAnsi="Arial" w:cs="Arial"/>
          <w:sz w:val="24"/>
          <w:szCs w:val="24"/>
        </w:rPr>
        <w:t>Devido a motivos de segurança a temperatura da água utilizada para a realização dos testes foram inferiores a recomendada e a esteira</w:t>
      </w:r>
      <w:r w:rsidR="0067681D">
        <w:rPr>
          <w:rFonts w:ascii="Arial" w:hAnsi="Arial" w:cs="Arial"/>
          <w:sz w:val="24"/>
          <w:szCs w:val="24"/>
        </w:rPr>
        <w:t xml:space="preserve"> estava com sua</w:t>
      </w:r>
      <w:r>
        <w:rPr>
          <w:rFonts w:ascii="Arial" w:hAnsi="Arial" w:cs="Arial"/>
          <w:sz w:val="24"/>
          <w:szCs w:val="24"/>
        </w:rPr>
        <w:t xml:space="preserve"> velocidade superior a indicada devido </w:t>
      </w:r>
      <w:r w:rsidR="0067681D">
        <w:rPr>
          <w:rFonts w:ascii="Arial" w:hAnsi="Arial" w:cs="Arial"/>
          <w:sz w:val="24"/>
          <w:szCs w:val="24"/>
        </w:rPr>
        <w:t>às</w:t>
      </w:r>
      <w:r>
        <w:rPr>
          <w:rFonts w:ascii="Arial" w:hAnsi="Arial" w:cs="Arial"/>
          <w:sz w:val="24"/>
          <w:szCs w:val="24"/>
        </w:rPr>
        <w:t xml:space="preserve"> limitaç</w:t>
      </w:r>
      <w:r w:rsidR="0067681D">
        <w:rPr>
          <w:rFonts w:ascii="Arial" w:hAnsi="Arial" w:cs="Arial"/>
          <w:sz w:val="24"/>
          <w:szCs w:val="24"/>
        </w:rPr>
        <w:t xml:space="preserve">ões </w:t>
      </w:r>
      <w:r>
        <w:rPr>
          <w:rFonts w:ascii="Arial" w:hAnsi="Arial" w:cs="Arial"/>
          <w:sz w:val="24"/>
          <w:szCs w:val="24"/>
        </w:rPr>
        <w:t>do motor, gerando assim uma baixa extração de sacarose.</w:t>
      </w:r>
    </w:p>
    <w:p w14:paraId="37D09EDA" w14:textId="70D5B4BF" w:rsidR="004D7B26" w:rsidRDefault="00923307" w:rsidP="00707914">
      <w:pPr>
        <w:spacing w:after="0" w:line="360" w:lineRule="auto"/>
        <w:jc w:val="both"/>
        <w:rPr>
          <w:rFonts w:ascii="Arial" w:eastAsia="Arial" w:hAnsi="Arial" w:cs="Arial"/>
          <w:sz w:val="24"/>
          <w:szCs w:val="24"/>
        </w:rPr>
      </w:pPr>
      <w:r>
        <w:rPr>
          <w:rFonts w:ascii="Arial" w:eastAsia="Arial" w:hAnsi="Arial" w:cs="Arial"/>
          <w:sz w:val="24"/>
          <w:szCs w:val="24"/>
        </w:rPr>
        <w:tab/>
        <w:t>Após a observação desses dados fora retirada à seguinte conclusão um difusor real operando com tais resultados não serie eficiente gerando grandes quantidade de percas de sacarose no bagaç</w:t>
      </w:r>
      <w:r w:rsidR="0067681D">
        <w:rPr>
          <w:rFonts w:ascii="Arial" w:eastAsia="Arial" w:hAnsi="Arial" w:cs="Arial"/>
          <w:sz w:val="24"/>
          <w:szCs w:val="24"/>
        </w:rPr>
        <w:t>o.</w:t>
      </w:r>
    </w:p>
    <w:p w14:paraId="5183F73A" w14:textId="18EF3E76" w:rsidR="00707914" w:rsidRDefault="00707914" w:rsidP="00707914">
      <w:pPr>
        <w:spacing w:after="0" w:line="360" w:lineRule="auto"/>
        <w:jc w:val="both"/>
        <w:rPr>
          <w:rFonts w:ascii="Arial" w:eastAsia="Arial" w:hAnsi="Arial" w:cs="Arial"/>
          <w:sz w:val="24"/>
          <w:szCs w:val="24"/>
        </w:rPr>
      </w:pPr>
    </w:p>
    <w:p w14:paraId="2D3BF8FA" w14:textId="70CB6CED" w:rsidR="007C57A1" w:rsidRDefault="007C57A1" w:rsidP="00707914">
      <w:pPr>
        <w:spacing w:after="0" w:line="360" w:lineRule="auto"/>
        <w:jc w:val="both"/>
        <w:rPr>
          <w:rFonts w:ascii="Arial" w:eastAsia="Arial" w:hAnsi="Arial" w:cs="Arial"/>
          <w:sz w:val="24"/>
          <w:szCs w:val="24"/>
        </w:rPr>
      </w:pPr>
    </w:p>
    <w:p w14:paraId="471EC5B2" w14:textId="02931269" w:rsidR="007C57A1" w:rsidRDefault="007C57A1" w:rsidP="00707914">
      <w:pPr>
        <w:spacing w:after="0" w:line="360" w:lineRule="auto"/>
        <w:jc w:val="both"/>
        <w:rPr>
          <w:rFonts w:ascii="Arial" w:eastAsia="Arial" w:hAnsi="Arial" w:cs="Arial"/>
          <w:sz w:val="24"/>
          <w:szCs w:val="24"/>
        </w:rPr>
      </w:pPr>
    </w:p>
    <w:p w14:paraId="5F360A54" w14:textId="37371D99" w:rsidR="007C57A1" w:rsidRDefault="007C57A1" w:rsidP="00707914">
      <w:pPr>
        <w:spacing w:after="0" w:line="360" w:lineRule="auto"/>
        <w:jc w:val="both"/>
        <w:rPr>
          <w:rFonts w:ascii="Arial" w:eastAsia="Arial" w:hAnsi="Arial" w:cs="Arial"/>
          <w:sz w:val="24"/>
          <w:szCs w:val="24"/>
        </w:rPr>
      </w:pPr>
    </w:p>
    <w:p w14:paraId="58774255" w14:textId="7238A937" w:rsidR="007C57A1" w:rsidRDefault="007C57A1" w:rsidP="00707914">
      <w:pPr>
        <w:spacing w:after="0" w:line="360" w:lineRule="auto"/>
        <w:jc w:val="both"/>
        <w:rPr>
          <w:rFonts w:ascii="Arial" w:eastAsia="Arial" w:hAnsi="Arial" w:cs="Arial"/>
          <w:sz w:val="24"/>
          <w:szCs w:val="24"/>
        </w:rPr>
      </w:pPr>
    </w:p>
    <w:p w14:paraId="02C0AA3B" w14:textId="344F47AA" w:rsidR="007C57A1" w:rsidRDefault="007C57A1" w:rsidP="00707914">
      <w:pPr>
        <w:spacing w:after="0" w:line="360" w:lineRule="auto"/>
        <w:jc w:val="both"/>
        <w:rPr>
          <w:rFonts w:ascii="Arial" w:eastAsia="Arial" w:hAnsi="Arial" w:cs="Arial"/>
          <w:sz w:val="24"/>
          <w:szCs w:val="24"/>
        </w:rPr>
      </w:pPr>
    </w:p>
    <w:p w14:paraId="607D215F" w14:textId="3B761779" w:rsidR="007C57A1" w:rsidRDefault="007C57A1" w:rsidP="00707914">
      <w:pPr>
        <w:spacing w:after="0" w:line="360" w:lineRule="auto"/>
        <w:jc w:val="both"/>
        <w:rPr>
          <w:rFonts w:ascii="Arial" w:eastAsia="Arial" w:hAnsi="Arial" w:cs="Arial"/>
          <w:sz w:val="24"/>
          <w:szCs w:val="24"/>
        </w:rPr>
      </w:pPr>
    </w:p>
    <w:p w14:paraId="3C6F4E41" w14:textId="1519F087" w:rsidR="007C57A1" w:rsidRDefault="007C57A1" w:rsidP="00707914">
      <w:pPr>
        <w:spacing w:after="0" w:line="360" w:lineRule="auto"/>
        <w:jc w:val="both"/>
        <w:rPr>
          <w:rFonts w:ascii="Arial" w:eastAsia="Arial" w:hAnsi="Arial" w:cs="Arial"/>
          <w:sz w:val="24"/>
          <w:szCs w:val="24"/>
        </w:rPr>
      </w:pPr>
    </w:p>
    <w:p w14:paraId="1F2D2783" w14:textId="22519679" w:rsidR="007C57A1" w:rsidRDefault="007C57A1" w:rsidP="00707914">
      <w:pPr>
        <w:spacing w:after="0" w:line="360" w:lineRule="auto"/>
        <w:jc w:val="both"/>
        <w:rPr>
          <w:rFonts w:ascii="Arial" w:eastAsia="Arial" w:hAnsi="Arial" w:cs="Arial"/>
          <w:sz w:val="24"/>
          <w:szCs w:val="24"/>
        </w:rPr>
      </w:pPr>
    </w:p>
    <w:p w14:paraId="2F06572E" w14:textId="214B5488" w:rsidR="007C57A1" w:rsidRDefault="007C57A1" w:rsidP="00707914">
      <w:pPr>
        <w:spacing w:after="0" w:line="360" w:lineRule="auto"/>
        <w:jc w:val="both"/>
        <w:rPr>
          <w:rFonts w:ascii="Arial" w:eastAsia="Arial" w:hAnsi="Arial" w:cs="Arial"/>
          <w:sz w:val="24"/>
          <w:szCs w:val="24"/>
        </w:rPr>
      </w:pPr>
    </w:p>
    <w:p w14:paraId="61F6B08F" w14:textId="4FE03EE8" w:rsidR="007C57A1" w:rsidRDefault="007C57A1" w:rsidP="00707914">
      <w:pPr>
        <w:spacing w:after="0" w:line="360" w:lineRule="auto"/>
        <w:jc w:val="both"/>
        <w:rPr>
          <w:rFonts w:ascii="Arial" w:eastAsia="Arial" w:hAnsi="Arial" w:cs="Arial"/>
          <w:sz w:val="24"/>
          <w:szCs w:val="24"/>
        </w:rPr>
      </w:pPr>
    </w:p>
    <w:p w14:paraId="68DA25C4" w14:textId="13E7C817" w:rsidR="007C57A1" w:rsidRDefault="007C57A1" w:rsidP="00707914">
      <w:pPr>
        <w:spacing w:after="0" w:line="360" w:lineRule="auto"/>
        <w:jc w:val="both"/>
        <w:rPr>
          <w:rFonts w:ascii="Arial" w:eastAsia="Arial" w:hAnsi="Arial" w:cs="Arial"/>
          <w:sz w:val="24"/>
          <w:szCs w:val="24"/>
        </w:rPr>
      </w:pPr>
    </w:p>
    <w:p w14:paraId="3DF3E5CF" w14:textId="50C40CAA" w:rsidR="007C57A1" w:rsidRDefault="007C57A1" w:rsidP="00707914">
      <w:pPr>
        <w:spacing w:after="0" w:line="360" w:lineRule="auto"/>
        <w:jc w:val="both"/>
        <w:rPr>
          <w:rFonts w:ascii="Arial" w:eastAsia="Arial" w:hAnsi="Arial" w:cs="Arial"/>
          <w:sz w:val="24"/>
          <w:szCs w:val="24"/>
        </w:rPr>
      </w:pPr>
    </w:p>
    <w:p w14:paraId="0C26C721" w14:textId="46B1E9A5" w:rsidR="007C57A1" w:rsidRDefault="007C57A1" w:rsidP="00707914">
      <w:pPr>
        <w:spacing w:after="0" w:line="360" w:lineRule="auto"/>
        <w:jc w:val="both"/>
        <w:rPr>
          <w:rFonts w:ascii="Arial" w:eastAsia="Arial" w:hAnsi="Arial" w:cs="Arial"/>
          <w:sz w:val="24"/>
          <w:szCs w:val="24"/>
        </w:rPr>
      </w:pPr>
    </w:p>
    <w:p w14:paraId="41FB37D2" w14:textId="77777777" w:rsidR="007C57A1" w:rsidRDefault="007C57A1" w:rsidP="00707914">
      <w:pPr>
        <w:pStyle w:val="Ttulo1"/>
        <w:jc w:val="center"/>
        <w:rPr>
          <w:rFonts w:ascii="Arial" w:eastAsia="Arial" w:hAnsi="Arial" w:cs="Arial"/>
        </w:rPr>
      </w:pPr>
      <w:bookmarkStart w:id="21" w:name="_heading=h.tyjcwt" w:colFirst="0" w:colLast="0"/>
      <w:bookmarkEnd w:id="21"/>
    </w:p>
    <w:p w14:paraId="66B0CB6D" w14:textId="391A5352" w:rsidR="007830D3" w:rsidRDefault="003353E4" w:rsidP="00707914">
      <w:pPr>
        <w:pStyle w:val="Ttulo1"/>
        <w:jc w:val="center"/>
        <w:rPr>
          <w:rFonts w:ascii="Arial" w:eastAsia="Arial" w:hAnsi="Arial" w:cs="Arial"/>
        </w:rPr>
      </w:pPr>
      <w:r>
        <w:rPr>
          <w:rFonts w:ascii="Arial" w:eastAsia="Arial" w:hAnsi="Arial" w:cs="Arial"/>
        </w:rPr>
        <w:t>REFERÊNCIAS</w:t>
      </w:r>
    </w:p>
    <w:p w14:paraId="27790FDB" w14:textId="77777777" w:rsidR="007830D3" w:rsidRDefault="007830D3" w:rsidP="00707914">
      <w:pPr>
        <w:spacing w:after="0" w:line="360" w:lineRule="auto"/>
        <w:ind w:firstLine="709"/>
        <w:rPr>
          <w:rFonts w:ascii="Arial" w:eastAsia="Arial" w:hAnsi="Arial" w:cs="Arial"/>
          <w:sz w:val="24"/>
          <w:szCs w:val="24"/>
        </w:rPr>
      </w:pPr>
    </w:p>
    <w:p w14:paraId="6A6216AE" w14:textId="7F0FA352" w:rsidR="007830D3" w:rsidRDefault="003353E4" w:rsidP="00707914">
      <w:pPr>
        <w:widowControl w:val="0"/>
        <w:spacing w:after="0" w:line="216" w:lineRule="auto"/>
        <w:rPr>
          <w:rFonts w:ascii="Arial" w:eastAsia="Arial" w:hAnsi="Arial" w:cs="Arial"/>
          <w:sz w:val="20"/>
          <w:szCs w:val="20"/>
        </w:rPr>
      </w:pPr>
      <w:r>
        <w:rPr>
          <w:rFonts w:ascii="Arial" w:eastAsia="Arial" w:hAnsi="Arial" w:cs="Arial"/>
          <w:sz w:val="20"/>
          <w:szCs w:val="20"/>
        </w:rPr>
        <w:t xml:space="preserve">AMERICO, </w:t>
      </w:r>
      <w:proofErr w:type="spellStart"/>
      <w:r>
        <w:rPr>
          <w:rFonts w:ascii="Arial" w:eastAsia="Arial" w:hAnsi="Arial" w:cs="Arial"/>
          <w:sz w:val="20"/>
          <w:szCs w:val="20"/>
        </w:rPr>
        <w:t>Ivail</w:t>
      </w:r>
      <w:proofErr w:type="spellEnd"/>
      <w:r>
        <w:rPr>
          <w:rFonts w:ascii="Arial" w:eastAsia="Arial" w:hAnsi="Arial" w:cs="Arial"/>
          <w:sz w:val="20"/>
          <w:szCs w:val="20"/>
        </w:rPr>
        <w:t xml:space="preserve">. </w:t>
      </w:r>
      <w:proofErr w:type="spellStart"/>
      <w:r>
        <w:rPr>
          <w:rFonts w:ascii="Arial" w:eastAsia="Arial" w:hAnsi="Arial" w:cs="Arial"/>
          <w:sz w:val="20"/>
          <w:szCs w:val="20"/>
        </w:rPr>
        <w:t>ebah</w:t>
      </w:r>
      <w:proofErr w:type="spellEnd"/>
      <w:r>
        <w:rPr>
          <w:rFonts w:ascii="Arial" w:eastAsia="Arial" w:hAnsi="Arial" w:cs="Arial"/>
          <w:sz w:val="20"/>
          <w:szCs w:val="20"/>
        </w:rPr>
        <w:t xml:space="preserve">; </w:t>
      </w:r>
      <w:r>
        <w:rPr>
          <w:rFonts w:ascii="Arial" w:eastAsia="Arial" w:hAnsi="Arial" w:cs="Arial"/>
          <w:b/>
          <w:sz w:val="20"/>
          <w:szCs w:val="20"/>
        </w:rPr>
        <w:t xml:space="preserve">Difusor e </w:t>
      </w:r>
      <w:proofErr w:type="gramStart"/>
      <w:r>
        <w:rPr>
          <w:rFonts w:ascii="Arial" w:eastAsia="Arial" w:hAnsi="Arial" w:cs="Arial"/>
          <w:b/>
          <w:sz w:val="20"/>
          <w:szCs w:val="20"/>
        </w:rPr>
        <w:t>moenda .</w:t>
      </w:r>
      <w:proofErr w:type="gramEnd"/>
      <w:r>
        <w:rPr>
          <w:rFonts w:ascii="Arial" w:eastAsia="Arial" w:hAnsi="Arial" w:cs="Arial"/>
          <w:sz w:val="20"/>
          <w:szCs w:val="20"/>
        </w:rPr>
        <w:t xml:space="preserve"> Disponível em: </w:t>
      </w:r>
      <w:proofErr w:type="gramStart"/>
      <w:r>
        <w:rPr>
          <w:rFonts w:ascii="Arial" w:eastAsia="Arial" w:hAnsi="Arial" w:cs="Arial"/>
          <w:sz w:val="20"/>
          <w:szCs w:val="20"/>
        </w:rPr>
        <w:t>www.ebah.com.br/content/ABAAAfDzoAF/difusor-moenda-cana  acesso</w:t>
      </w:r>
      <w:proofErr w:type="gramEnd"/>
      <w:r>
        <w:rPr>
          <w:rFonts w:ascii="Arial" w:eastAsia="Arial" w:hAnsi="Arial" w:cs="Arial"/>
          <w:sz w:val="20"/>
          <w:szCs w:val="20"/>
        </w:rPr>
        <w:t xml:space="preserve"> em 26 de abril de 2019 </w:t>
      </w:r>
      <w:proofErr w:type="spellStart"/>
      <w:r>
        <w:rPr>
          <w:rFonts w:ascii="Arial" w:eastAsia="Arial" w:hAnsi="Arial" w:cs="Arial"/>
          <w:sz w:val="20"/>
          <w:szCs w:val="20"/>
        </w:rPr>
        <w:t>as</w:t>
      </w:r>
      <w:proofErr w:type="spellEnd"/>
      <w:r>
        <w:rPr>
          <w:rFonts w:ascii="Arial" w:eastAsia="Arial" w:hAnsi="Arial" w:cs="Arial"/>
          <w:sz w:val="20"/>
          <w:szCs w:val="20"/>
        </w:rPr>
        <w:t xml:space="preserve"> 22 h:04 min</w:t>
      </w:r>
    </w:p>
    <w:p w14:paraId="15F96FB0" w14:textId="01D223FE" w:rsidR="008F7EE4" w:rsidRDefault="008F7EE4" w:rsidP="00707914">
      <w:pPr>
        <w:widowControl w:val="0"/>
        <w:spacing w:after="0" w:line="216" w:lineRule="auto"/>
        <w:rPr>
          <w:rFonts w:ascii="Arial" w:eastAsia="Arial" w:hAnsi="Arial" w:cs="Arial"/>
          <w:sz w:val="20"/>
          <w:szCs w:val="20"/>
        </w:rPr>
      </w:pPr>
    </w:p>
    <w:p w14:paraId="75BB7C52" w14:textId="77777777" w:rsidR="008F7EE4" w:rsidRDefault="008F7EE4" w:rsidP="00707914">
      <w:pPr>
        <w:widowControl w:val="0"/>
        <w:spacing w:after="0" w:line="216" w:lineRule="auto"/>
        <w:rPr>
          <w:rFonts w:ascii="Arial" w:eastAsia="Arial" w:hAnsi="Arial" w:cs="Arial"/>
          <w:sz w:val="20"/>
          <w:szCs w:val="20"/>
        </w:rPr>
      </w:pPr>
    </w:p>
    <w:p w14:paraId="500CEE0C" w14:textId="77777777" w:rsidR="007830D3" w:rsidRDefault="003353E4" w:rsidP="00707914">
      <w:pPr>
        <w:widowControl w:val="0"/>
        <w:spacing w:after="0" w:line="216" w:lineRule="auto"/>
        <w:rPr>
          <w:rFonts w:ascii="Arial" w:eastAsia="Arial" w:hAnsi="Arial" w:cs="Arial"/>
          <w:sz w:val="20"/>
          <w:szCs w:val="20"/>
        </w:rPr>
      </w:pPr>
      <w:proofErr w:type="spellStart"/>
      <w:proofErr w:type="gramStart"/>
      <w:r>
        <w:rPr>
          <w:rFonts w:ascii="Arial" w:eastAsia="Arial" w:hAnsi="Arial" w:cs="Arial"/>
          <w:sz w:val="20"/>
          <w:szCs w:val="20"/>
        </w:rPr>
        <w:t>CIENCIAS,f</w:t>
      </w:r>
      <w:proofErr w:type="spellEnd"/>
      <w:r>
        <w:rPr>
          <w:rFonts w:ascii="Arial" w:eastAsia="Arial" w:hAnsi="Arial" w:cs="Arial"/>
          <w:sz w:val="20"/>
          <w:szCs w:val="20"/>
        </w:rPr>
        <w:t>.</w:t>
      </w:r>
      <w:proofErr w:type="gramEnd"/>
      <w:r>
        <w:rPr>
          <w:rFonts w:ascii="Arial" w:eastAsia="Arial" w:hAnsi="Arial" w:cs="Arial"/>
          <w:sz w:val="20"/>
          <w:szCs w:val="20"/>
        </w:rPr>
        <w:t xml:space="preserve"> disponível em&lt;www.fciencias.com/2015/01/15/soxhlet-laboratorio &gt;; acesso em 30 de maio de 2019 as 02:40</w:t>
      </w:r>
    </w:p>
    <w:p w14:paraId="1B151E39" w14:textId="3F61C206" w:rsidR="007830D3" w:rsidRDefault="003353E4" w:rsidP="00707914">
      <w:pPr>
        <w:widowControl w:val="0"/>
        <w:spacing w:after="0" w:line="216" w:lineRule="auto"/>
        <w:rPr>
          <w:rFonts w:ascii="Arial" w:eastAsia="Arial" w:hAnsi="Arial" w:cs="Arial"/>
          <w:sz w:val="20"/>
          <w:szCs w:val="20"/>
        </w:rPr>
      </w:pPr>
      <w:r>
        <w:rPr>
          <w:rFonts w:ascii="Arial" w:eastAsia="Arial" w:hAnsi="Arial" w:cs="Arial"/>
          <w:sz w:val="20"/>
          <w:szCs w:val="20"/>
        </w:rPr>
        <w:t xml:space="preserve">DIDACTA, Nova. Disponível em &lt; http://www.novadidacta.com.br </w:t>
      </w:r>
      <w:proofErr w:type="gramStart"/>
      <w:r>
        <w:rPr>
          <w:rFonts w:ascii="Arial" w:eastAsia="Arial" w:hAnsi="Arial" w:cs="Arial"/>
          <w:sz w:val="20"/>
          <w:szCs w:val="20"/>
        </w:rPr>
        <w:t>&gt;.acesso</w:t>
      </w:r>
      <w:proofErr w:type="gramEnd"/>
      <w:r>
        <w:rPr>
          <w:rFonts w:ascii="Arial" w:eastAsia="Arial" w:hAnsi="Arial" w:cs="Arial"/>
          <w:sz w:val="20"/>
          <w:szCs w:val="20"/>
        </w:rPr>
        <w:t xml:space="preserve"> em 29 de maio de 2019 as 01:30</w:t>
      </w:r>
    </w:p>
    <w:p w14:paraId="245D3FDD" w14:textId="6EDBA143" w:rsidR="008F7EE4" w:rsidRDefault="008F7EE4" w:rsidP="00707914">
      <w:pPr>
        <w:widowControl w:val="0"/>
        <w:spacing w:after="0" w:line="216" w:lineRule="auto"/>
        <w:rPr>
          <w:rFonts w:ascii="Arial" w:eastAsia="Arial" w:hAnsi="Arial" w:cs="Arial"/>
          <w:sz w:val="20"/>
          <w:szCs w:val="20"/>
        </w:rPr>
      </w:pPr>
    </w:p>
    <w:p w14:paraId="7AC678DA" w14:textId="77777777" w:rsidR="008F7EE4" w:rsidRDefault="008F7EE4" w:rsidP="00707914">
      <w:pPr>
        <w:widowControl w:val="0"/>
        <w:spacing w:after="0" w:line="216" w:lineRule="auto"/>
        <w:rPr>
          <w:rFonts w:ascii="Arial" w:eastAsia="Arial" w:hAnsi="Arial" w:cs="Arial"/>
          <w:sz w:val="20"/>
          <w:szCs w:val="20"/>
        </w:rPr>
      </w:pPr>
    </w:p>
    <w:p w14:paraId="14353EB6" w14:textId="77777777" w:rsidR="007830D3" w:rsidRDefault="003353E4" w:rsidP="00707914">
      <w:pPr>
        <w:widowControl w:val="0"/>
        <w:spacing w:after="0" w:line="216" w:lineRule="auto"/>
        <w:rPr>
          <w:rFonts w:ascii="Arial" w:eastAsia="Arial" w:hAnsi="Arial" w:cs="Arial"/>
          <w:sz w:val="20"/>
          <w:szCs w:val="20"/>
        </w:rPr>
      </w:pPr>
      <w:proofErr w:type="spellStart"/>
      <w:proofErr w:type="gramStart"/>
      <w:r>
        <w:rPr>
          <w:rFonts w:ascii="Arial" w:eastAsia="Arial" w:hAnsi="Arial" w:cs="Arial"/>
          <w:sz w:val="20"/>
          <w:szCs w:val="20"/>
        </w:rPr>
        <w:t>EUREKA,Quimica.</w:t>
      </w:r>
      <w:r>
        <w:rPr>
          <w:rFonts w:ascii="Arial" w:eastAsia="Arial" w:hAnsi="Arial" w:cs="Arial"/>
          <w:b/>
          <w:sz w:val="20"/>
          <w:szCs w:val="20"/>
        </w:rPr>
        <w:t>extraçãoliquido</w:t>
      </w:r>
      <w:proofErr w:type="spellEnd"/>
      <w:proofErr w:type="gramEnd"/>
      <w:r>
        <w:rPr>
          <w:rFonts w:ascii="Arial" w:eastAsia="Arial" w:hAnsi="Arial" w:cs="Arial"/>
          <w:b/>
          <w:sz w:val="20"/>
          <w:szCs w:val="20"/>
        </w:rPr>
        <w:t xml:space="preserve"> </w:t>
      </w:r>
      <w:proofErr w:type="spellStart"/>
      <w:r>
        <w:rPr>
          <w:rFonts w:ascii="Arial" w:eastAsia="Arial" w:hAnsi="Arial" w:cs="Arial"/>
          <w:b/>
          <w:sz w:val="20"/>
          <w:szCs w:val="20"/>
        </w:rPr>
        <w:t>solido.</w:t>
      </w:r>
      <w:r>
        <w:rPr>
          <w:rFonts w:ascii="Arial" w:eastAsia="Arial" w:hAnsi="Arial" w:cs="Arial"/>
          <w:sz w:val="20"/>
          <w:szCs w:val="20"/>
        </w:rPr>
        <w:t>Disponível</w:t>
      </w:r>
      <w:proofErr w:type="spellEnd"/>
      <w:r>
        <w:rPr>
          <w:rFonts w:ascii="Arial" w:eastAsia="Arial" w:hAnsi="Arial" w:cs="Arial"/>
          <w:sz w:val="20"/>
          <w:szCs w:val="20"/>
        </w:rPr>
        <w:t xml:space="preserve"> em &lt;http://quimica-eureka.blogspot.com/2012/07/extracao-solido-liquido.html&gt;acesso </w:t>
      </w:r>
      <w:proofErr w:type="spellStart"/>
      <w:r>
        <w:rPr>
          <w:rFonts w:ascii="Arial" w:eastAsia="Arial" w:hAnsi="Arial" w:cs="Arial"/>
          <w:sz w:val="20"/>
          <w:szCs w:val="20"/>
        </w:rPr>
        <w:t>em</w:t>
      </w:r>
      <w:proofErr w:type="spellEnd"/>
      <w:r>
        <w:rPr>
          <w:rFonts w:ascii="Arial" w:eastAsia="Arial" w:hAnsi="Arial" w:cs="Arial"/>
          <w:sz w:val="20"/>
          <w:szCs w:val="20"/>
        </w:rPr>
        <w:t xml:space="preserve"> 31 de maio as 08h:47min </w:t>
      </w:r>
    </w:p>
    <w:p w14:paraId="59B382F7" w14:textId="1BE095AD" w:rsidR="007830D3" w:rsidRDefault="003353E4" w:rsidP="00707914">
      <w:pPr>
        <w:widowControl w:val="0"/>
        <w:spacing w:after="0" w:line="216" w:lineRule="auto"/>
        <w:rPr>
          <w:rFonts w:ascii="Arial" w:eastAsia="Arial" w:hAnsi="Arial" w:cs="Arial"/>
          <w:sz w:val="20"/>
          <w:szCs w:val="20"/>
        </w:rPr>
      </w:pPr>
      <w:r>
        <w:rPr>
          <w:rFonts w:ascii="Arial" w:eastAsia="Arial" w:hAnsi="Arial" w:cs="Arial"/>
          <w:sz w:val="20"/>
          <w:szCs w:val="20"/>
        </w:rPr>
        <w:t xml:space="preserve">GRAVE, </w:t>
      </w:r>
      <w:proofErr w:type="spellStart"/>
      <w:r>
        <w:rPr>
          <w:rFonts w:ascii="Arial" w:eastAsia="Arial" w:hAnsi="Arial" w:cs="Arial"/>
          <w:sz w:val="20"/>
          <w:szCs w:val="20"/>
        </w:rPr>
        <w:t>Gracy</w:t>
      </w:r>
      <w:proofErr w:type="spellEnd"/>
      <w:r>
        <w:rPr>
          <w:rFonts w:ascii="Arial" w:eastAsia="Arial" w:hAnsi="Arial" w:cs="Arial"/>
          <w:sz w:val="20"/>
          <w:szCs w:val="20"/>
        </w:rPr>
        <w:t xml:space="preserve">. </w:t>
      </w:r>
      <w:r>
        <w:rPr>
          <w:rFonts w:ascii="Arial" w:eastAsia="Arial" w:hAnsi="Arial" w:cs="Arial"/>
          <w:b/>
          <w:sz w:val="20"/>
          <w:szCs w:val="20"/>
        </w:rPr>
        <w:t xml:space="preserve">extração solido </w:t>
      </w:r>
      <w:proofErr w:type="gramStart"/>
      <w:r>
        <w:rPr>
          <w:rFonts w:ascii="Arial" w:eastAsia="Arial" w:hAnsi="Arial" w:cs="Arial"/>
          <w:b/>
          <w:sz w:val="20"/>
          <w:szCs w:val="20"/>
        </w:rPr>
        <w:t>liquido</w:t>
      </w:r>
      <w:proofErr w:type="gramEnd"/>
      <w:r>
        <w:rPr>
          <w:rFonts w:ascii="Arial" w:eastAsia="Arial" w:hAnsi="Arial" w:cs="Arial"/>
          <w:b/>
          <w:sz w:val="20"/>
          <w:szCs w:val="20"/>
        </w:rPr>
        <w:t>.</w:t>
      </w:r>
      <w:r>
        <w:rPr>
          <w:rFonts w:ascii="Arial" w:eastAsia="Arial" w:hAnsi="Arial" w:cs="Arial"/>
          <w:sz w:val="20"/>
          <w:szCs w:val="20"/>
        </w:rPr>
        <w:t xml:space="preserve"> Disponível em&lt;http://gracyquimica.blogspot.com/2011/06/extracao-liquido-liquido.html</w:t>
      </w:r>
      <w:proofErr w:type="gramStart"/>
      <w:r>
        <w:rPr>
          <w:rFonts w:ascii="Arial" w:eastAsia="Arial" w:hAnsi="Arial" w:cs="Arial"/>
          <w:sz w:val="20"/>
          <w:szCs w:val="20"/>
        </w:rPr>
        <w:t>&gt; ;acesso</w:t>
      </w:r>
      <w:proofErr w:type="gramEnd"/>
      <w:r>
        <w:rPr>
          <w:rFonts w:ascii="Arial" w:eastAsia="Arial" w:hAnsi="Arial" w:cs="Arial"/>
          <w:sz w:val="20"/>
          <w:szCs w:val="20"/>
        </w:rPr>
        <w:t xml:space="preserve">  em 29 de maio de 2019 as 01:15</w:t>
      </w:r>
    </w:p>
    <w:p w14:paraId="11DADDE0" w14:textId="567FFF42" w:rsidR="008F7EE4" w:rsidRDefault="008F7EE4" w:rsidP="00707914">
      <w:pPr>
        <w:widowControl w:val="0"/>
        <w:spacing w:after="0" w:line="216" w:lineRule="auto"/>
        <w:rPr>
          <w:rFonts w:ascii="Arial" w:eastAsia="Arial" w:hAnsi="Arial" w:cs="Arial"/>
          <w:sz w:val="20"/>
          <w:szCs w:val="20"/>
        </w:rPr>
      </w:pPr>
    </w:p>
    <w:p w14:paraId="07705F65" w14:textId="77777777" w:rsidR="008F7EE4" w:rsidRDefault="008F7EE4" w:rsidP="00707914">
      <w:pPr>
        <w:widowControl w:val="0"/>
        <w:spacing w:after="0" w:line="216" w:lineRule="auto"/>
        <w:rPr>
          <w:rFonts w:ascii="Arial" w:eastAsia="Arial" w:hAnsi="Arial" w:cs="Arial"/>
          <w:sz w:val="20"/>
          <w:szCs w:val="20"/>
        </w:rPr>
      </w:pPr>
    </w:p>
    <w:p w14:paraId="56B41612" w14:textId="77777777" w:rsidR="007830D3" w:rsidRDefault="003353E4" w:rsidP="00707914">
      <w:pPr>
        <w:widowControl w:val="0"/>
        <w:spacing w:after="0" w:line="216" w:lineRule="auto"/>
        <w:rPr>
          <w:rFonts w:ascii="Arial" w:eastAsia="Arial" w:hAnsi="Arial" w:cs="Arial"/>
          <w:sz w:val="20"/>
          <w:szCs w:val="20"/>
        </w:rPr>
      </w:pPr>
      <w:r>
        <w:rPr>
          <w:rFonts w:ascii="Arial" w:eastAsia="Arial" w:hAnsi="Arial" w:cs="Arial"/>
          <w:sz w:val="20"/>
          <w:szCs w:val="20"/>
        </w:rPr>
        <w:t xml:space="preserve">NEWS, </w:t>
      </w:r>
      <w:proofErr w:type="spellStart"/>
      <w:r>
        <w:rPr>
          <w:rFonts w:ascii="Arial" w:eastAsia="Arial" w:hAnsi="Arial" w:cs="Arial"/>
          <w:sz w:val="20"/>
          <w:szCs w:val="20"/>
        </w:rPr>
        <w:t>Revistapa</w:t>
      </w:r>
      <w:proofErr w:type="spellEnd"/>
      <w:r>
        <w:rPr>
          <w:rFonts w:ascii="Arial" w:eastAsia="Arial" w:hAnsi="Arial" w:cs="Arial"/>
          <w:sz w:val="20"/>
          <w:szCs w:val="20"/>
        </w:rPr>
        <w:t xml:space="preserve">. Disponível em &lt; www.revistarpanews.com.br/ed/139-edicao2015 </w:t>
      </w:r>
      <w:proofErr w:type="gramStart"/>
      <w:r>
        <w:rPr>
          <w:rFonts w:ascii="Arial" w:eastAsia="Arial" w:hAnsi="Arial" w:cs="Arial"/>
          <w:sz w:val="20"/>
          <w:szCs w:val="20"/>
        </w:rPr>
        <w:t>&gt;;acesso</w:t>
      </w:r>
      <w:proofErr w:type="gramEnd"/>
      <w:r>
        <w:rPr>
          <w:rFonts w:ascii="Arial" w:eastAsia="Arial" w:hAnsi="Arial" w:cs="Arial"/>
          <w:sz w:val="20"/>
          <w:szCs w:val="20"/>
        </w:rPr>
        <w:t xml:space="preserve"> em 01 de junho de 2019 as 00:25</w:t>
      </w:r>
    </w:p>
    <w:p w14:paraId="55BF904C" w14:textId="62E3F23A" w:rsidR="007830D3" w:rsidRDefault="003353E4" w:rsidP="00707914">
      <w:pPr>
        <w:widowControl w:val="0"/>
        <w:spacing w:after="0" w:line="216" w:lineRule="auto"/>
        <w:rPr>
          <w:rFonts w:ascii="Arial" w:eastAsia="Arial" w:hAnsi="Arial" w:cs="Arial"/>
          <w:sz w:val="20"/>
          <w:szCs w:val="20"/>
        </w:rPr>
      </w:pPr>
      <w:r>
        <w:rPr>
          <w:rFonts w:ascii="Arial" w:eastAsia="Arial" w:hAnsi="Arial" w:cs="Arial"/>
          <w:sz w:val="20"/>
          <w:szCs w:val="20"/>
        </w:rPr>
        <w:t>PROLAB.  </w:t>
      </w:r>
      <w:r>
        <w:rPr>
          <w:rFonts w:ascii="Arial" w:eastAsia="Arial" w:hAnsi="Arial" w:cs="Arial"/>
          <w:b/>
          <w:sz w:val="20"/>
          <w:szCs w:val="20"/>
        </w:rPr>
        <w:t xml:space="preserve">extrator </w:t>
      </w:r>
      <w:proofErr w:type="spellStart"/>
      <w:r>
        <w:rPr>
          <w:rFonts w:ascii="Arial" w:eastAsia="Arial" w:hAnsi="Arial" w:cs="Arial"/>
          <w:b/>
          <w:sz w:val="20"/>
          <w:szCs w:val="20"/>
        </w:rPr>
        <w:t>soxhlet</w:t>
      </w:r>
      <w:proofErr w:type="spellEnd"/>
      <w:r>
        <w:rPr>
          <w:rFonts w:ascii="Arial" w:eastAsia="Arial" w:hAnsi="Arial" w:cs="Arial"/>
          <w:sz w:val="20"/>
          <w:szCs w:val="20"/>
        </w:rPr>
        <w:t xml:space="preserve">; Disponível </w:t>
      </w:r>
      <w:proofErr w:type="gramStart"/>
      <w:r>
        <w:rPr>
          <w:rFonts w:ascii="Arial" w:eastAsia="Arial" w:hAnsi="Arial" w:cs="Arial"/>
          <w:sz w:val="20"/>
          <w:szCs w:val="20"/>
        </w:rPr>
        <w:t>em.&lt;</w:t>
      </w:r>
      <w:proofErr w:type="gramEnd"/>
      <w:r>
        <w:rPr>
          <w:rFonts w:ascii="Arial" w:eastAsia="Arial" w:hAnsi="Arial" w:cs="Arial"/>
          <w:sz w:val="20"/>
          <w:szCs w:val="20"/>
        </w:rPr>
        <w:t> https://www.prolab.com.br/blog/equipamentos-aplicacoes/saiba-como-funciona-o-soxhlet-e-sua-importancia-na-extracao-de-lipideos</w:t>
      </w:r>
      <w:r>
        <w:rPr>
          <w:rFonts w:ascii="Arial" w:eastAsia="Arial" w:hAnsi="Arial" w:cs="Arial"/>
          <w:sz w:val="20"/>
          <w:szCs w:val="20"/>
          <w:u w:val="single"/>
        </w:rPr>
        <w:t xml:space="preserve"> </w:t>
      </w:r>
      <w:r>
        <w:rPr>
          <w:rFonts w:ascii="Arial" w:eastAsia="Arial" w:hAnsi="Arial" w:cs="Arial"/>
          <w:sz w:val="20"/>
          <w:szCs w:val="20"/>
        </w:rPr>
        <w:t>&gt;; acesso em 30 de maio de 2019 as 02h:24min</w:t>
      </w:r>
    </w:p>
    <w:p w14:paraId="5DD08D2F" w14:textId="5184C1B7" w:rsidR="008F7EE4" w:rsidRDefault="008F7EE4" w:rsidP="00707914">
      <w:pPr>
        <w:widowControl w:val="0"/>
        <w:spacing w:after="0" w:line="216" w:lineRule="auto"/>
        <w:rPr>
          <w:rFonts w:ascii="Arial" w:eastAsia="Arial" w:hAnsi="Arial" w:cs="Arial"/>
          <w:b/>
          <w:color w:val="4472C4"/>
          <w:sz w:val="20"/>
          <w:szCs w:val="20"/>
          <w:u w:val="single"/>
        </w:rPr>
      </w:pPr>
    </w:p>
    <w:p w14:paraId="6D08627E" w14:textId="77777777" w:rsidR="008F7EE4" w:rsidRDefault="008F7EE4" w:rsidP="00707914">
      <w:pPr>
        <w:widowControl w:val="0"/>
        <w:spacing w:after="0" w:line="216" w:lineRule="auto"/>
        <w:rPr>
          <w:rFonts w:ascii="Arial" w:eastAsia="Arial" w:hAnsi="Arial" w:cs="Arial"/>
          <w:b/>
          <w:color w:val="4472C4"/>
          <w:sz w:val="20"/>
          <w:szCs w:val="20"/>
          <w:u w:val="single"/>
        </w:rPr>
      </w:pPr>
    </w:p>
    <w:p w14:paraId="310F92B2" w14:textId="77777777" w:rsidR="007830D3" w:rsidRDefault="003353E4" w:rsidP="00707914">
      <w:pPr>
        <w:widowControl w:val="0"/>
        <w:spacing w:after="0" w:line="216" w:lineRule="auto"/>
        <w:rPr>
          <w:rFonts w:ascii="Arial" w:eastAsia="Arial" w:hAnsi="Arial" w:cs="Arial"/>
          <w:sz w:val="20"/>
          <w:szCs w:val="20"/>
        </w:rPr>
      </w:pPr>
      <w:r>
        <w:rPr>
          <w:rFonts w:ascii="Arial" w:eastAsia="Arial" w:hAnsi="Arial" w:cs="Arial"/>
          <w:sz w:val="20"/>
          <w:szCs w:val="20"/>
        </w:rPr>
        <w:t xml:space="preserve">SANTOS, Fernanda; </w:t>
      </w:r>
      <w:proofErr w:type="gramStart"/>
      <w:r>
        <w:rPr>
          <w:rFonts w:ascii="Arial" w:eastAsia="Arial" w:hAnsi="Arial" w:cs="Arial"/>
          <w:b/>
          <w:sz w:val="20"/>
          <w:szCs w:val="20"/>
        </w:rPr>
        <w:t>Lixiviação .</w:t>
      </w:r>
      <w:proofErr w:type="gramEnd"/>
      <w:r>
        <w:rPr>
          <w:rFonts w:ascii="Arial" w:eastAsia="Arial" w:hAnsi="Arial" w:cs="Arial"/>
          <w:sz w:val="20"/>
          <w:szCs w:val="20"/>
        </w:rPr>
        <w:t xml:space="preserve"> Disponível em&lt; www.academia.edu/8219528/Capítulo_5_LIXIVIAÇÃO_SÓLIDO-LÍQUIDO_E_EXTRAÇÃO6_LÍQUIDO-LÍQUIDO&gt;. acesso em 25 de maio </w:t>
      </w:r>
      <w:proofErr w:type="gramStart"/>
      <w:r>
        <w:rPr>
          <w:rFonts w:ascii="Arial" w:eastAsia="Arial" w:hAnsi="Arial" w:cs="Arial"/>
          <w:sz w:val="20"/>
          <w:szCs w:val="20"/>
        </w:rPr>
        <w:t>de 2019 as</w:t>
      </w:r>
      <w:proofErr w:type="gramEnd"/>
      <w:r>
        <w:rPr>
          <w:rFonts w:ascii="Arial" w:eastAsia="Arial" w:hAnsi="Arial" w:cs="Arial"/>
          <w:sz w:val="20"/>
          <w:szCs w:val="20"/>
        </w:rPr>
        <w:t xml:space="preserve"> 13h:40 min</w:t>
      </w:r>
    </w:p>
    <w:p w14:paraId="3D7B7D66" w14:textId="60CA360D" w:rsidR="007830D3" w:rsidRDefault="003353E4" w:rsidP="00707914">
      <w:pPr>
        <w:widowControl w:val="0"/>
        <w:spacing w:after="0" w:line="216" w:lineRule="auto"/>
        <w:rPr>
          <w:rFonts w:ascii="Arial" w:eastAsia="Arial" w:hAnsi="Arial" w:cs="Arial"/>
          <w:sz w:val="20"/>
          <w:szCs w:val="20"/>
        </w:rPr>
      </w:pPr>
      <w:r>
        <w:rPr>
          <w:rFonts w:ascii="Arial" w:eastAsia="Arial" w:hAnsi="Arial" w:cs="Arial"/>
          <w:sz w:val="20"/>
          <w:szCs w:val="20"/>
        </w:rPr>
        <w:t xml:space="preserve">SERMATEC. </w:t>
      </w:r>
      <w:r>
        <w:rPr>
          <w:rFonts w:ascii="Arial" w:eastAsia="Arial" w:hAnsi="Arial" w:cs="Arial"/>
          <w:b/>
          <w:sz w:val="20"/>
          <w:szCs w:val="20"/>
        </w:rPr>
        <w:t>Difusor</w:t>
      </w:r>
      <w:r>
        <w:rPr>
          <w:rFonts w:ascii="Arial" w:eastAsia="Arial" w:hAnsi="Arial" w:cs="Arial"/>
          <w:sz w:val="20"/>
          <w:szCs w:val="20"/>
        </w:rPr>
        <w:t>. Disponível em&lt; http://www.sermatec.com.br/produtos/difusor-zanini &gt;; acesso em 15 de maio de 2019 as 15:20</w:t>
      </w:r>
    </w:p>
    <w:p w14:paraId="4888768D" w14:textId="77777777" w:rsidR="008F7EE4" w:rsidRDefault="008F7EE4" w:rsidP="00707914">
      <w:pPr>
        <w:widowControl w:val="0"/>
        <w:spacing w:after="0" w:line="216" w:lineRule="auto"/>
        <w:rPr>
          <w:rFonts w:ascii="Arial" w:eastAsia="Arial" w:hAnsi="Arial" w:cs="Arial"/>
          <w:sz w:val="20"/>
          <w:szCs w:val="20"/>
        </w:rPr>
      </w:pPr>
    </w:p>
    <w:p w14:paraId="68D6D3DE" w14:textId="77777777" w:rsidR="008F7EE4" w:rsidRDefault="008F7EE4" w:rsidP="00707914">
      <w:pPr>
        <w:widowControl w:val="0"/>
        <w:spacing w:after="0" w:line="216" w:lineRule="auto"/>
        <w:rPr>
          <w:rFonts w:ascii="Arial" w:eastAsia="Arial" w:hAnsi="Arial" w:cs="Arial"/>
          <w:sz w:val="20"/>
          <w:szCs w:val="20"/>
        </w:rPr>
      </w:pPr>
    </w:p>
    <w:p w14:paraId="45867783" w14:textId="798BD496" w:rsidR="007830D3" w:rsidRDefault="003353E4" w:rsidP="00707914">
      <w:pPr>
        <w:widowControl w:val="0"/>
        <w:spacing w:after="0" w:line="216" w:lineRule="auto"/>
        <w:rPr>
          <w:rFonts w:ascii="Arial" w:eastAsia="Arial" w:hAnsi="Arial" w:cs="Arial"/>
          <w:sz w:val="20"/>
          <w:szCs w:val="20"/>
        </w:rPr>
      </w:pPr>
      <w:r>
        <w:rPr>
          <w:rFonts w:ascii="Arial" w:eastAsia="Arial" w:hAnsi="Arial" w:cs="Arial"/>
          <w:sz w:val="20"/>
          <w:szCs w:val="20"/>
        </w:rPr>
        <w:t xml:space="preserve">SERMASA, </w:t>
      </w:r>
      <w:r>
        <w:rPr>
          <w:rFonts w:ascii="Arial" w:eastAsia="Arial" w:hAnsi="Arial" w:cs="Arial"/>
          <w:b/>
          <w:sz w:val="20"/>
          <w:szCs w:val="20"/>
        </w:rPr>
        <w:t>difusor de cana</w:t>
      </w:r>
      <w:r>
        <w:rPr>
          <w:rFonts w:ascii="Arial" w:eastAsia="Arial" w:hAnsi="Arial" w:cs="Arial"/>
          <w:sz w:val="20"/>
          <w:szCs w:val="20"/>
        </w:rPr>
        <w:t>. Disponível em &lt;www.sermasa.com.br/</w:t>
      </w:r>
      <w:proofErr w:type="spellStart"/>
      <w:r>
        <w:rPr>
          <w:rFonts w:ascii="Arial" w:eastAsia="Arial" w:hAnsi="Arial" w:cs="Arial"/>
          <w:sz w:val="20"/>
          <w:szCs w:val="20"/>
        </w:rPr>
        <w:t>pt</w:t>
      </w:r>
      <w:proofErr w:type="spellEnd"/>
      <w:r>
        <w:rPr>
          <w:rFonts w:ascii="Arial" w:eastAsia="Arial" w:hAnsi="Arial" w:cs="Arial"/>
          <w:sz w:val="20"/>
          <w:szCs w:val="20"/>
        </w:rPr>
        <w:t>/</w:t>
      </w:r>
      <w:proofErr w:type="spellStart"/>
      <w:r>
        <w:rPr>
          <w:rFonts w:ascii="Arial" w:eastAsia="Arial" w:hAnsi="Arial" w:cs="Arial"/>
          <w:sz w:val="20"/>
          <w:szCs w:val="20"/>
        </w:rPr>
        <w:t>solucoes</w:t>
      </w:r>
      <w:proofErr w:type="spellEnd"/>
      <w:r>
        <w:rPr>
          <w:rFonts w:ascii="Arial" w:eastAsia="Arial" w:hAnsi="Arial" w:cs="Arial"/>
          <w:sz w:val="20"/>
          <w:szCs w:val="20"/>
        </w:rPr>
        <w:t>/difusor-de-cana</w:t>
      </w:r>
      <w:proofErr w:type="gramStart"/>
      <w:r>
        <w:rPr>
          <w:rFonts w:ascii="Arial" w:eastAsia="Arial" w:hAnsi="Arial" w:cs="Arial"/>
          <w:sz w:val="20"/>
          <w:szCs w:val="20"/>
        </w:rPr>
        <w:t>&gt; ;</w:t>
      </w:r>
      <w:proofErr w:type="gramEnd"/>
      <w:r>
        <w:rPr>
          <w:rFonts w:ascii="Arial" w:eastAsia="Arial" w:hAnsi="Arial" w:cs="Arial"/>
          <w:sz w:val="20"/>
          <w:szCs w:val="20"/>
        </w:rPr>
        <w:t xml:space="preserve"> acesso em 01 de junho de 2019 as 00:40</w:t>
      </w:r>
    </w:p>
    <w:p w14:paraId="04678704" w14:textId="77777777" w:rsidR="008F7EE4" w:rsidRDefault="008F7EE4" w:rsidP="00707914">
      <w:pPr>
        <w:widowControl w:val="0"/>
        <w:spacing w:after="0" w:line="216" w:lineRule="auto"/>
        <w:rPr>
          <w:rFonts w:ascii="Arial" w:eastAsia="Arial" w:hAnsi="Arial" w:cs="Arial"/>
          <w:sz w:val="20"/>
          <w:szCs w:val="20"/>
        </w:rPr>
      </w:pPr>
    </w:p>
    <w:p w14:paraId="5938C9CF" w14:textId="77777777" w:rsidR="008F7EE4" w:rsidRDefault="008F7EE4" w:rsidP="00707914">
      <w:pPr>
        <w:widowControl w:val="0"/>
        <w:spacing w:after="0" w:line="216" w:lineRule="auto"/>
        <w:rPr>
          <w:rFonts w:ascii="Arial" w:eastAsia="Arial" w:hAnsi="Arial" w:cs="Arial"/>
          <w:sz w:val="20"/>
          <w:szCs w:val="20"/>
        </w:rPr>
      </w:pPr>
    </w:p>
    <w:p w14:paraId="52A3C50A" w14:textId="0733D370" w:rsidR="007830D3" w:rsidRDefault="003353E4" w:rsidP="00707914">
      <w:pPr>
        <w:spacing w:after="0"/>
        <w:rPr>
          <w:rFonts w:ascii="Arial" w:eastAsia="Arial" w:hAnsi="Arial" w:cs="Arial"/>
          <w:sz w:val="20"/>
          <w:szCs w:val="20"/>
          <w:highlight w:val="white"/>
        </w:rPr>
      </w:pPr>
      <w:r>
        <w:rPr>
          <w:rFonts w:ascii="Arial" w:eastAsia="Arial" w:hAnsi="Arial" w:cs="Arial"/>
          <w:sz w:val="20"/>
          <w:szCs w:val="20"/>
          <w:highlight w:val="white"/>
        </w:rPr>
        <w:t>Isabel Cristina Sales Fontes Jardim Universidade Estadual de Campinas, Instituto de Química 13083-970 Campinas (SP) 2010. Disponível em&lt;http://www.iicweb.org/scientiachromatographica.com/files/v2n1a2.pdf&gt;; acesso em 16 de junho de 2019 as 14:30</w:t>
      </w:r>
    </w:p>
    <w:p w14:paraId="6A4313CD" w14:textId="77777777" w:rsidR="008F7EE4" w:rsidRDefault="008F7EE4" w:rsidP="00707914">
      <w:pPr>
        <w:spacing w:after="0"/>
        <w:rPr>
          <w:rFonts w:ascii="Arial" w:eastAsia="Arial" w:hAnsi="Arial" w:cs="Arial"/>
          <w:sz w:val="20"/>
          <w:szCs w:val="20"/>
          <w:highlight w:val="white"/>
        </w:rPr>
      </w:pPr>
    </w:p>
    <w:p w14:paraId="12785592" w14:textId="77777777" w:rsidR="008F7EE4" w:rsidRDefault="008F7EE4" w:rsidP="00707914">
      <w:pPr>
        <w:spacing w:after="0"/>
        <w:rPr>
          <w:rFonts w:ascii="Arial" w:eastAsia="Arial" w:hAnsi="Arial" w:cs="Arial"/>
          <w:sz w:val="20"/>
          <w:szCs w:val="20"/>
          <w:highlight w:val="white"/>
        </w:rPr>
      </w:pPr>
    </w:p>
    <w:p w14:paraId="6FCAF269" w14:textId="2C255EB2" w:rsidR="007830D3" w:rsidRDefault="003353E4" w:rsidP="00707914">
      <w:pPr>
        <w:spacing w:after="0"/>
        <w:rPr>
          <w:rFonts w:ascii="Arial" w:eastAsia="Arial" w:hAnsi="Arial" w:cs="Arial"/>
          <w:sz w:val="20"/>
          <w:szCs w:val="20"/>
          <w:highlight w:val="white"/>
        </w:rPr>
      </w:pPr>
      <w:r>
        <w:rPr>
          <w:rFonts w:ascii="Arial" w:eastAsia="Arial" w:hAnsi="Arial" w:cs="Arial"/>
          <w:sz w:val="20"/>
          <w:szCs w:val="20"/>
          <w:highlight w:val="white"/>
        </w:rPr>
        <w:t xml:space="preserve"> Payne John Howard -Operações unitárias na produção de </w:t>
      </w:r>
      <w:r w:rsidR="00B755C7">
        <w:rPr>
          <w:rFonts w:ascii="Arial" w:eastAsia="Arial" w:hAnsi="Arial" w:cs="Arial"/>
          <w:sz w:val="20"/>
          <w:szCs w:val="20"/>
          <w:highlight w:val="white"/>
        </w:rPr>
        <w:t>açúcar</w:t>
      </w:r>
      <w:r>
        <w:rPr>
          <w:rFonts w:ascii="Arial" w:eastAsia="Arial" w:hAnsi="Arial" w:cs="Arial"/>
          <w:sz w:val="20"/>
          <w:szCs w:val="20"/>
          <w:highlight w:val="white"/>
        </w:rPr>
        <w:t xml:space="preserve"> de cana -1989 Disponível em&lt;https://books.google.com.br/books?id=eZCmdEvu6i0C&amp;printsec=frontcover&amp;dq=opera%C3%A7%C3%B5es+unitarias&amp;hl=pt-BR&amp;sa=X&amp;ved=0ahUKEwjf58WzlKDiAhUErVkKHT9sDCkQ6AEIKTAA#v=onepage&amp;q=difusor&amp;f=false&gt;; acesso em 16 de junho de 2019 as 17:10 </w:t>
      </w:r>
    </w:p>
    <w:p w14:paraId="30AEA5D6" w14:textId="77777777" w:rsidR="008F7EE4" w:rsidRDefault="008F7EE4" w:rsidP="00707914">
      <w:pPr>
        <w:spacing w:after="0"/>
        <w:rPr>
          <w:rFonts w:ascii="Arial" w:eastAsia="Arial" w:hAnsi="Arial" w:cs="Arial"/>
          <w:sz w:val="20"/>
          <w:szCs w:val="20"/>
          <w:highlight w:val="white"/>
        </w:rPr>
      </w:pPr>
    </w:p>
    <w:p w14:paraId="57C2A7EB" w14:textId="77777777" w:rsidR="007830D3" w:rsidRDefault="007830D3" w:rsidP="00707914">
      <w:pPr>
        <w:spacing w:after="0" w:line="240" w:lineRule="auto"/>
        <w:rPr>
          <w:rFonts w:ascii="Arial" w:eastAsia="Arial" w:hAnsi="Arial" w:cs="Arial"/>
          <w:sz w:val="20"/>
          <w:szCs w:val="20"/>
        </w:rPr>
      </w:pPr>
    </w:p>
    <w:p w14:paraId="61B0D349" w14:textId="314B4592" w:rsidR="007830D3" w:rsidRDefault="003353E4" w:rsidP="00707914">
      <w:pPr>
        <w:spacing w:after="0" w:line="240" w:lineRule="auto"/>
        <w:rPr>
          <w:rFonts w:ascii="Arial" w:eastAsia="Arial" w:hAnsi="Arial" w:cs="Arial"/>
          <w:sz w:val="20"/>
          <w:szCs w:val="20"/>
        </w:rPr>
      </w:pPr>
      <w:r>
        <w:rPr>
          <w:rFonts w:ascii="Arial" w:eastAsia="Arial" w:hAnsi="Arial" w:cs="Arial"/>
          <w:sz w:val="20"/>
          <w:szCs w:val="20"/>
        </w:rPr>
        <w:t xml:space="preserve">FRANCISCO, </w:t>
      </w:r>
      <w:proofErr w:type="gramStart"/>
      <w:r>
        <w:rPr>
          <w:rFonts w:ascii="Arial" w:eastAsia="Arial" w:hAnsi="Arial" w:cs="Arial"/>
          <w:sz w:val="20"/>
          <w:szCs w:val="20"/>
        </w:rPr>
        <w:t>BRUNO.H.FRANCISCO</w:t>
      </w:r>
      <w:proofErr w:type="gramEnd"/>
      <w:r>
        <w:rPr>
          <w:rFonts w:ascii="Arial" w:eastAsia="Arial" w:hAnsi="Arial" w:cs="Arial"/>
          <w:sz w:val="20"/>
          <w:szCs w:val="20"/>
        </w:rPr>
        <w:t xml:space="preserve"> Manual de Produção Açucareira . 2019 </w:t>
      </w:r>
      <w:proofErr w:type="spellStart"/>
      <w:r>
        <w:rPr>
          <w:rFonts w:ascii="Arial" w:eastAsia="Arial" w:hAnsi="Arial" w:cs="Arial"/>
          <w:sz w:val="20"/>
          <w:szCs w:val="20"/>
        </w:rPr>
        <w:t>Dísponivel</w:t>
      </w:r>
      <w:proofErr w:type="spellEnd"/>
      <w:r>
        <w:rPr>
          <w:rFonts w:ascii="Arial" w:eastAsia="Arial" w:hAnsi="Arial" w:cs="Arial"/>
          <w:sz w:val="20"/>
          <w:szCs w:val="20"/>
        </w:rPr>
        <w:t xml:space="preserve"> em: &lt;https://br.linkedin.com/in/bruno-</w:t>
      </w:r>
      <w:proofErr w:type="spellStart"/>
      <w:r>
        <w:rPr>
          <w:rFonts w:ascii="Arial" w:eastAsia="Arial" w:hAnsi="Arial" w:cs="Arial"/>
          <w:sz w:val="20"/>
          <w:szCs w:val="20"/>
        </w:rPr>
        <w:t>francisco</w:t>
      </w:r>
      <w:proofErr w:type="spellEnd"/>
      <w:r>
        <w:rPr>
          <w:rFonts w:ascii="Arial" w:eastAsia="Arial" w:hAnsi="Arial" w:cs="Arial"/>
          <w:sz w:val="20"/>
          <w:szCs w:val="20"/>
        </w:rPr>
        <w:t>-</w:t>
      </w:r>
      <w:proofErr w:type="spellStart"/>
      <w:r>
        <w:rPr>
          <w:rFonts w:ascii="Arial" w:eastAsia="Arial" w:hAnsi="Arial" w:cs="Arial"/>
          <w:sz w:val="20"/>
          <w:szCs w:val="20"/>
        </w:rPr>
        <w:t>68b970a0</w:t>
      </w:r>
      <w:proofErr w:type="spellEnd"/>
      <w:r>
        <w:rPr>
          <w:rFonts w:ascii="Arial" w:eastAsia="Arial" w:hAnsi="Arial" w:cs="Arial"/>
          <w:sz w:val="20"/>
          <w:szCs w:val="20"/>
        </w:rPr>
        <w:t>&gt;   Acesso em</w:t>
      </w:r>
      <w:r w:rsidR="00B755C7">
        <w:rPr>
          <w:rFonts w:ascii="Arial" w:eastAsia="Arial" w:hAnsi="Arial" w:cs="Arial"/>
          <w:sz w:val="20"/>
          <w:szCs w:val="20"/>
        </w:rPr>
        <w:t xml:space="preserve"> </w:t>
      </w:r>
      <w:r>
        <w:rPr>
          <w:rFonts w:ascii="Arial" w:eastAsia="Arial" w:hAnsi="Arial" w:cs="Arial"/>
          <w:sz w:val="20"/>
          <w:szCs w:val="20"/>
        </w:rPr>
        <w:t>16 de junho de 2019 ás 18:00</w:t>
      </w:r>
    </w:p>
    <w:p w14:paraId="57A68D75" w14:textId="77777777" w:rsidR="007830D3" w:rsidRDefault="007830D3" w:rsidP="00707914">
      <w:pPr>
        <w:spacing w:after="0" w:line="240" w:lineRule="auto"/>
        <w:rPr>
          <w:rFonts w:ascii="Arial" w:eastAsia="Arial" w:hAnsi="Arial" w:cs="Arial"/>
          <w:sz w:val="24"/>
          <w:szCs w:val="24"/>
        </w:rPr>
      </w:pPr>
    </w:p>
    <w:sectPr w:rsidR="007830D3" w:rsidSect="003C0BBF">
      <w:headerReference w:type="default" r:id="rId62"/>
      <w:pgSz w:w="11906" w:h="16838"/>
      <w:pgMar w:top="1701" w:right="1134" w:bottom="1134" w:left="1701"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91E81B" w14:textId="77777777" w:rsidR="008C5117" w:rsidRDefault="008C5117">
      <w:pPr>
        <w:spacing w:after="0" w:line="240" w:lineRule="auto"/>
      </w:pPr>
      <w:r>
        <w:separator/>
      </w:r>
    </w:p>
  </w:endnote>
  <w:endnote w:type="continuationSeparator" w:id="0">
    <w:p w14:paraId="08366607" w14:textId="77777777" w:rsidR="008C5117" w:rsidRDefault="008C51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820C3" w14:textId="77777777" w:rsidR="008F7EE4" w:rsidRDefault="008F7EE4">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D203B" w14:textId="30BFAFD6" w:rsidR="008F7EE4" w:rsidRDefault="008F7EE4">
    <w:pPr>
      <w:pStyle w:val="Rodap"/>
    </w:pPr>
    <w:r>
      <w:rPr>
        <w:noProof/>
      </w:rPr>
      <w:drawing>
        <wp:anchor distT="0" distB="0" distL="0" distR="0" simplePos="0" relativeHeight="251661312" behindDoc="1" locked="0" layoutInCell="1" hidden="0" allowOverlap="1" wp14:anchorId="44C960C3" wp14:editId="0286BC76">
          <wp:simplePos x="0" y="0"/>
          <wp:positionH relativeFrom="page">
            <wp:align>center</wp:align>
          </wp:positionH>
          <wp:positionV relativeFrom="paragraph">
            <wp:posOffset>-31447</wp:posOffset>
          </wp:positionV>
          <wp:extent cx="7305040" cy="576580"/>
          <wp:effectExtent l="0" t="0" r="0" b="0"/>
          <wp:wrapNone/>
          <wp:docPr id="4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7305040" cy="576580"/>
                  </a:xfrm>
                  <a:prstGeom prst="rect">
                    <a:avLst/>
                  </a:prstGeom>
                  <a:ln/>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94401" w14:textId="77777777" w:rsidR="008F7EE4" w:rsidRDefault="008F7EE4">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969C4" w14:textId="77777777" w:rsidR="008F7EE4" w:rsidRDefault="008F7EE4">
    <w:pPr>
      <w:pBdr>
        <w:top w:val="nil"/>
        <w:left w:val="nil"/>
        <w:bottom w:val="nil"/>
        <w:right w:val="nil"/>
        <w:between w:val="nil"/>
      </w:pBdr>
      <w:tabs>
        <w:tab w:val="center" w:pos="4252"/>
        <w:tab w:val="right" w:pos="8504"/>
      </w:tabs>
      <w:spacing w:after="0" w:line="240" w:lineRule="auto"/>
      <w:rPr>
        <w:color w:val="000000"/>
      </w:rPr>
    </w:pPr>
    <w:r>
      <w:rPr>
        <w:noProof/>
      </w:rPr>
      <w:drawing>
        <wp:anchor distT="0" distB="0" distL="0" distR="0" simplePos="0" relativeHeight="251659264" behindDoc="1" locked="0" layoutInCell="1" hidden="0" allowOverlap="1" wp14:anchorId="6CBAC125" wp14:editId="53908A72">
          <wp:simplePos x="0" y="0"/>
          <wp:positionH relativeFrom="column">
            <wp:posOffset>-902969</wp:posOffset>
          </wp:positionH>
          <wp:positionV relativeFrom="paragraph">
            <wp:posOffset>-80009</wp:posOffset>
          </wp:positionV>
          <wp:extent cx="7294067" cy="575848"/>
          <wp:effectExtent l="0" t="0" r="0" b="0"/>
          <wp:wrapNone/>
          <wp:docPr id="2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7294067" cy="575848"/>
                  </a:xfrm>
                  <a:prstGeom prst="rect">
                    <a:avLst/>
                  </a:prstGeom>
                  <a:ln/>
                </pic:spPr>
              </pic:pic>
            </a:graphicData>
          </a:graphic>
        </wp:anchor>
      </w:drawing>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235B27" w14:textId="6969542C" w:rsidR="008F7EE4" w:rsidRDefault="008F7EE4">
    <w:pPr>
      <w:pStyle w:val="Rodap"/>
      <w:jc w:val="right"/>
    </w:pPr>
  </w:p>
  <w:p w14:paraId="47D919BA" w14:textId="77777777" w:rsidR="008F7EE4" w:rsidRDefault="008F7EE4" w:rsidP="0085624E">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3F89A" w14:textId="77777777" w:rsidR="008C5117" w:rsidRDefault="008C5117">
      <w:pPr>
        <w:spacing w:after="0" w:line="240" w:lineRule="auto"/>
      </w:pPr>
      <w:r>
        <w:separator/>
      </w:r>
    </w:p>
  </w:footnote>
  <w:footnote w:type="continuationSeparator" w:id="0">
    <w:p w14:paraId="56CE35BC" w14:textId="77777777" w:rsidR="008C5117" w:rsidRDefault="008C51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730C9" w14:textId="77777777" w:rsidR="008F7EE4" w:rsidRDefault="008F7EE4">
    <w:pPr>
      <w:pBdr>
        <w:top w:val="nil"/>
        <w:left w:val="nil"/>
        <w:bottom w:val="nil"/>
        <w:right w:val="nil"/>
        <w:between w:val="nil"/>
      </w:pBdr>
      <w:tabs>
        <w:tab w:val="center" w:pos="4252"/>
        <w:tab w:val="right" w:pos="8504"/>
      </w:tabs>
      <w:spacing w:after="0" w:line="240" w:lineRule="auto"/>
      <w:jc w:val="right"/>
      <w:rPr>
        <w:color w:val="000000"/>
      </w:rPr>
    </w:pPr>
  </w:p>
  <w:p w14:paraId="64774C9C" w14:textId="3F406C07" w:rsidR="008F7EE4" w:rsidRDefault="008F7EE4">
    <w:pPr>
      <w:pBdr>
        <w:top w:val="nil"/>
        <w:left w:val="nil"/>
        <w:bottom w:val="nil"/>
        <w:right w:val="nil"/>
        <w:between w:val="nil"/>
      </w:pBdr>
      <w:tabs>
        <w:tab w:val="center" w:pos="4252"/>
        <w:tab w:val="right" w:pos="8504"/>
      </w:tabs>
      <w:spacing w:after="0" w:line="240" w:lineRule="auto"/>
      <w:ind w:right="360"/>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725CD5" w14:textId="192F7E85" w:rsidR="008F7EE4" w:rsidRDefault="008F7EE4">
    <w:pPr>
      <w:pBdr>
        <w:top w:val="nil"/>
        <w:left w:val="nil"/>
        <w:bottom w:val="nil"/>
        <w:right w:val="nil"/>
        <w:between w:val="nil"/>
      </w:pBdr>
      <w:tabs>
        <w:tab w:val="center" w:pos="4252"/>
        <w:tab w:val="right" w:pos="8504"/>
      </w:tabs>
      <w:spacing w:after="0" w:line="240" w:lineRule="auto"/>
      <w:jc w:val="right"/>
      <w:rPr>
        <w:color w:val="000000"/>
      </w:rPr>
    </w:pPr>
    <w:r>
      <w:rPr>
        <w:noProof/>
      </w:rPr>
      <w:drawing>
        <wp:anchor distT="0" distB="0" distL="0" distR="0" simplePos="0" relativeHeight="251663360" behindDoc="1" locked="0" layoutInCell="1" hidden="0" allowOverlap="1" wp14:anchorId="4E156B3D" wp14:editId="063DD56A">
          <wp:simplePos x="0" y="0"/>
          <wp:positionH relativeFrom="margin">
            <wp:align>center</wp:align>
          </wp:positionH>
          <wp:positionV relativeFrom="paragraph">
            <wp:posOffset>-163830</wp:posOffset>
          </wp:positionV>
          <wp:extent cx="7305040" cy="576580"/>
          <wp:effectExtent l="0" t="0" r="0" b="0"/>
          <wp:wrapNone/>
          <wp:docPr id="4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7305040" cy="576580"/>
                  </a:xfrm>
                  <a:prstGeom prst="rect">
                    <a:avLst/>
                  </a:prstGeom>
                  <a:ln/>
                </pic:spPr>
              </pic:pic>
            </a:graphicData>
          </a:graphic>
        </wp:anchor>
      </w:drawing>
    </w:r>
  </w:p>
  <w:p w14:paraId="78600B73" w14:textId="77777777" w:rsidR="008F7EE4" w:rsidRDefault="008F7EE4">
    <w:pPr>
      <w:pBdr>
        <w:top w:val="nil"/>
        <w:left w:val="nil"/>
        <w:bottom w:val="nil"/>
        <w:right w:val="nil"/>
        <w:between w:val="nil"/>
      </w:pBdr>
      <w:tabs>
        <w:tab w:val="center" w:pos="4252"/>
        <w:tab w:val="right" w:pos="8504"/>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F3497" w14:textId="77777777" w:rsidR="008F7EE4" w:rsidRDefault="008F7EE4">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92807" w14:textId="77777777" w:rsidR="008F7EE4" w:rsidRDefault="008F7EE4">
    <w:pPr>
      <w:pBdr>
        <w:top w:val="nil"/>
        <w:left w:val="nil"/>
        <w:bottom w:val="nil"/>
        <w:right w:val="nil"/>
        <w:between w:val="nil"/>
      </w:pBdr>
      <w:tabs>
        <w:tab w:val="center" w:pos="4252"/>
        <w:tab w:val="right" w:pos="8504"/>
      </w:tabs>
      <w:spacing w:after="0" w:line="240" w:lineRule="auto"/>
      <w:rPr>
        <w:color w:val="000000"/>
      </w:rPr>
    </w:pPr>
    <w:r>
      <w:rPr>
        <w:noProof/>
      </w:rPr>
      <w:drawing>
        <wp:anchor distT="0" distB="0" distL="0" distR="0" simplePos="0" relativeHeight="251658240" behindDoc="1" locked="0" layoutInCell="1" hidden="0" allowOverlap="1" wp14:anchorId="23AA328C" wp14:editId="5361DF27">
          <wp:simplePos x="0" y="0"/>
          <wp:positionH relativeFrom="column">
            <wp:posOffset>-948688</wp:posOffset>
          </wp:positionH>
          <wp:positionV relativeFrom="paragraph">
            <wp:posOffset>-183514</wp:posOffset>
          </wp:positionV>
          <wp:extent cx="7305040" cy="576580"/>
          <wp:effectExtent l="0" t="0" r="0" b="0"/>
          <wp:wrapNone/>
          <wp:docPr id="2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7305040" cy="576580"/>
                  </a:xfrm>
                  <a:prstGeom prst="rect">
                    <a:avLst/>
                  </a:prstGeom>
                  <a:ln/>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48892"/>
      <w:docPartObj>
        <w:docPartGallery w:val="Page Numbers (Top of Page)"/>
        <w:docPartUnique/>
      </w:docPartObj>
    </w:sdtPr>
    <w:sdtEndPr/>
    <w:sdtContent>
      <w:p w14:paraId="1C7DF503" w14:textId="36E419BA" w:rsidR="008F7EE4" w:rsidRDefault="008F7EE4">
        <w:pPr>
          <w:pStyle w:val="Cabealho"/>
          <w:jc w:val="right"/>
        </w:pPr>
        <w:r w:rsidRPr="00456EBA">
          <w:rPr>
            <w:noProof/>
          </w:rPr>
          <w:drawing>
            <wp:anchor distT="0" distB="0" distL="114300" distR="114300" simplePos="0" relativeHeight="251664384" behindDoc="1" locked="0" layoutInCell="1" allowOverlap="1" wp14:anchorId="3D369EBF" wp14:editId="470D9E8D">
              <wp:simplePos x="0" y="0"/>
              <wp:positionH relativeFrom="margin">
                <wp:align>right</wp:align>
              </wp:positionH>
              <wp:positionV relativeFrom="paragraph">
                <wp:posOffset>-6824</wp:posOffset>
              </wp:positionV>
              <wp:extent cx="179576" cy="204717"/>
              <wp:effectExtent l="0" t="0" r="0" b="5080"/>
              <wp:wrapNone/>
              <wp:docPr id="1" name="Imagem 1" descr="Uma imagem contendo For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ntendo Forma&#10;&#10;Descrição gerad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179576" cy="204717"/>
                      </a:xfrm>
                      <a:prstGeom prst="rect">
                        <a:avLst/>
                      </a:prstGeom>
                    </pic:spPr>
                  </pic:pic>
                </a:graphicData>
              </a:graphic>
              <wp14:sizeRelH relativeFrom="margin">
                <wp14:pctWidth>0</wp14:pctWidth>
              </wp14:sizeRelH>
              <wp14:sizeRelV relativeFrom="margin">
                <wp14:pctHeight>0</wp14:pctHeight>
              </wp14:sizeRelV>
            </wp:anchor>
          </w:drawing>
        </w:r>
        <w:r>
          <w:fldChar w:fldCharType="begin"/>
        </w:r>
        <w:r>
          <w:instrText>PAGE   \* MERGEFORMAT</w:instrText>
        </w:r>
        <w:r>
          <w:fldChar w:fldCharType="separate"/>
        </w:r>
        <w:r w:rsidR="00653C33">
          <w:rPr>
            <w:noProof/>
          </w:rPr>
          <w:t>12</w:t>
        </w:r>
        <w:r>
          <w:fldChar w:fldCharType="end"/>
        </w:r>
      </w:p>
    </w:sdtContent>
  </w:sdt>
  <w:p w14:paraId="51308CF0" w14:textId="77777777" w:rsidR="008F7EE4" w:rsidRDefault="008F7EE4">
    <w:pPr>
      <w:pBdr>
        <w:top w:val="nil"/>
        <w:left w:val="nil"/>
        <w:bottom w:val="nil"/>
        <w:right w:val="nil"/>
        <w:between w:val="nil"/>
      </w:pBdr>
      <w:tabs>
        <w:tab w:val="center" w:pos="4252"/>
        <w:tab w:val="right" w:pos="8504"/>
      </w:tabs>
      <w:spacing w:after="0" w:line="240" w:lineRule="auto"/>
      <w:rPr>
        <w:rFonts w:ascii="Arial" w:eastAsia="Arial" w:hAnsi="Arial" w:cs="Arial"/>
        <w:b/>
        <w:smallCaps/>
        <w:sz w:val="24"/>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4417806"/>
      <w:docPartObj>
        <w:docPartGallery w:val="Page Numbers (Top of Page)"/>
        <w:docPartUnique/>
      </w:docPartObj>
    </w:sdtPr>
    <w:sdtEndPr/>
    <w:sdtContent>
      <w:p w14:paraId="457D9DE7" w14:textId="36034C43" w:rsidR="008F7EE4" w:rsidRDefault="008F7EE4">
        <w:pPr>
          <w:pStyle w:val="Cabealho"/>
          <w:jc w:val="right"/>
        </w:pPr>
        <w:r w:rsidRPr="00456EBA">
          <w:rPr>
            <w:noProof/>
          </w:rPr>
          <w:drawing>
            <wp:anchor distT="0" distB="0" distL="114300" distR="114300" simplePos="0" relativeHeight="251666432" behindDoc="1" locked="0" layoutInCell="1" allowOverlap="1" wp14:anchorId="78DD2A27" wp14:editId="57A7034B">
              <wp:simplePos x="0" y="0"/>
              <wp:positionH relativeFrom="margin">
                <wp:align>right</wp:align>
              </wp:positionH>
              <wp:positionV relativeFrom="paragraph">
                <wp:posOffset>-6824</wp:posOffset>
              </wp:positionV>
              <wp:extent cx="179576" cy="204717"/>
              <wp:effectExtent l="0" t="0" r="0" b="5080"/>
              <wp:wrapNone/>
              <wp:docPr id="52" name="Imagem 52" descr="Uma imagem contendo For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ntendo Forma&#10;&#10;Descrição gerad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179576" cy="204717"/>
                      </a:xfrm>
                      <a:prstGeom prst="rect">
                        <a:avLst/>
                      </a:prstGeom>
                    </pic:spPr>
                  </pic:pic>
                </a:graphicData>
              </a:graphic>
              <wp14:sizeRelH relativeFrom="margin">
                <wp14:pctWidth>0</wp14:pctWidth>
              </wp14:sizeRelH>
              <wp14:sizeRelV relativeFrom="margin">
                <wp14:pctHeight>0</wp14:pctHeight>
              </wp14:sizeRelV>
            </wp:anchor>
          </w:drawing>
        </w:r>
        <w:r>
          <w:fldChar w:fldCharType="begin"/>
        </w:r>
        <w:r>
          <w:instrText>PAGE   \* MERGEFORMAT</w:instrText>
        </w:r>
        <w:r>
          <w:fldChar w:fldCharType="separate"/>
        </w:r>
        <w:r w:rsidR="00653C33">
          <w:rPr>
            <w:noProof/>
          </w:rPr>
          <w:t>20</w:t>
        </w:r>
        <w:r>
          <w:fldChar w:fldCharType="end"/>
        </w:r>
      </w:p>
    </w:sdtContent>
  </w:sdt>
  <w:p w14:paraId="7F1F8FD0" w14:textId="77777777" w:rsidR="008F7EE4" w:rsidRDefault="008F7EE4">
    <w:pPr>
      <w:pBdr>
        <w:top w:val="nil"/>
        <w:left w:val="nil"/>
        <w:bottom w:val="nil"/>
        <w:right w:val="nil"/>
        <w:between w:val="nil"/>
      </w:pBdr>
      <w:tabs>
        <w:tab w:val="center" w:pos="4252"/>
        <w:tab w:val="right" w:pos="8504"/>
      </w:tabs>
      <w:spacing w:after="0" w:line="240" w:lineRule="auto"/>
      <w:rPr>
        <w:rFonts w:ascii="Arial" w:eastAsia="Arial" w:hAnsi="Arial" w:cs="Arial"/>
        <w:b/>
        <w:smallCap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4B29E9"/>
    <w:multiLevelType w:val="multilevel"/>
    <w:tmpl w:val="157CAC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30D3"/>
    <w:rsid w:val="000D710E"/>
    <w:rsid w:val="000F4A8F"/>
    <w:rsid w:val="00165345"/>
    <w:rsid w:val="00301324"/>
    <w:rsid w:val="003353E4"/>
    <w:rsid w:val="00365AEA"/>
    <w:rsid w:val="003A6A0F"/>
    <w:rsid w:val="003C0BBF"/>
    <w:rsid w:val="0041359C"/>
    <w:rsid w:val="00456EBA"/>
    <w:rsid w:val="004D7B26"/>
    <w:rsid w:val="004E5145"/>
    <w:rsid w:val="00566802"/>
    <w:rsid w:val="00594CD5"/>
    <w:rsid w:val="00653C33"/>
    <w:rsid w:val="006637A1"/>
    <w:rsid w:val="0067681D"/>
    <w:rsid w:val="006A4180"/>
    <w:rsid w:val="00707914"/>
    <w:rsid w:val="007830D3"/>
    <w:rsid w:val="007C57A1"/>
    <w:rsid w:val="007E6EA3"/>
    <w:rsid w:val="007F2B60"/>
    <w:rsid w:val="0085624E"/>
    <w:rsid w:val="008C5117"/>
    <w:rsid w:val="008F7EE4"/>
    <w:rsid w:val="00923307"/>
    <w:rsid w:val="009B2666"/>
    <w:rsid w:val="009F3880"/>
    <w:rsid w:val="00A47852"/>
    <w:rsid w:val="00B06EED"/>
    <w:rsid w:val="00B755C7"/>
    <w:rsid w:val="00BA27C2"/>
    <w:rsid w:val="00C26918"/>
    <w:rsid w:val="00C76690"/>
    <w:rsid w:val="00D60DDF"/>
    <w:rsid w:val="00E75458"/>
    <w:rsid w:val="00E83C4D"/>
    <w:rsid w:val="00F65F0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2D157D"/>
  <w15:docId w15:val="{9B99F9AA-D9F4-4BC5-820F-D0445A8A2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pt-BR" w:eastAsia="pt-B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2025"/>
  </w:style>
  <w:style w:type="paragraph" w:styleId="Ttulo1">
    <w:name w:val="heading 1"/>
    <w:basedOn w:val="Normal"/>
    <w:next w:val="Normal"/>
    <w:link w:val="Ttulo1Char"/>
    <w:uiPriority w:val="9"/>
    <w:qFormat/>
    <w:rsid w:val="00544054"/>
    <w:pPr>
      <w:keepNext/>
      <w:keepLines/>
      <w:spacing w:after="0" w:line="360" w:lineRule="auto"/>
      <w:outlineLvl w:val="0"/>
    </w:pPr>
    <w:rPr>
      <w:rFonts w:ascii="Times New Roman" w:eastAsiaTheme="majorEastAsia" w:hAnsi="Times New Roman" w:cstheme="majorBidi"/>
      <w:b/>
      <w:bCs/>
      <w:caps/>
      <w:sz w:val="24"/>
      <w:szCs w:val="28"/>
    </w:rPr>
  </w:style>
  <w:style w:type="paragraph" w:styleId="Ttulo2">
    <w:name w:val="heading 2"/>
    <w:basedOn w:val="Normal"/>
    <w:next w:val="Normal"/>
    <w:link w:val="Ttulo2Char"/>
    <w:uiPriority w:val="9"/>
    <w:unhideWhenUsed/>
    <w:qFormat/>
    <w:rsid w:val="00544054"/>
    <w:pPr>
      <w:keepNext/>
      <w:keepLines/>
      <w:spacing w:before="200" w:after="0"/>
      <w:outlineLvl w:val="1"/>
    </w:pPr>
    <w:rPr>
      <w:rFonts w:ascii="Times New Roman" w:eastAsiaTheme="majorEastAsia" w:hAnsi="Times New Roman" w:cstheme="majorBidi"/>
      <w:bCs/>
      <w:caps/>
      <w:sz w:val="24"/>
      <w:szCs w:val="26"/>
    </w:rPr>
  </w:style>
  <w:style w:type="paragraph" w:styleId="Ttulo3">
    <w:name w:val="heading 3"/>
    <w:basedOn w:val="Normal"/>
    <w:next w:val="Normal"/>
    <w:link w:val="Ttulo3Char"/>
    <w:uiPriority w:val="9"/>
    <w:semiHidden/>
    <w:unhideWhenUsed/>
    <w:qFormat/>
    <w:rsid w:val="00E37CA7"/>
    <w:pPr>
      <w:keepNext/>
      <w:keepLines/>
      <w:spacing w:after="0" w:line="360" w:lineRule="auto"/>
      <w:outlineLvl w:val="2"/>
    </w:pPr>
    <w:rPr>
      <w:rFonts w:ascii="Times New Roman" w:eastAsiaTheme="majorEastAsia" w:hAnsi="Times New Roman" w:cstheme="majorBidi"/>
      <w:b/>
      <w:bCs/>
      <w:sz w:val="24"/>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Hyperlink">
    <w:name w:val="Hyperlink"/>
    <w:basedOn w:val="Fontepargpadro"/>
    <w:uiPriority w:val="99"/>
    <w:unhideWhenUsed/>
    <w:rsid w:val="001A0646"/>
    <w:rPr>
      <w:color w:val="0000FF" w:themeColor="hyperlink"/>
      <w:u w:val="single"/>
    </w:rPr>
  </w:style>
  <w:style w:type="paragraph" w:styleId="Sumrio1">
    <w:name w:val="toc 1"/>
    <w:basedOn w:val="Normal"/>
    <w:next w:val="Normal"/>
    <w:autoRedefine/>
    <w:uiPriority w:val="39"/>
    <w:unhideWhenUsed/>
    <w:rsid w:val="001A0646"/>
    <w:pPr>
      <w:tabs>
        <w:tab w:val="right" w:leader="dot" w:pos="9061"/>
      </w:tabs>
      <w:spacing w:after="100"/>
    </w:pPr>
    <w:rPr>
      <w:rFonts w:ascii="Times New Roman" w:hAnsi="Times New Roman" w:cs="Times New Roman"/>
      <w:b/>
      <w:noProof/>
      <w:sz w:val="24"/>
      <w:szCs w:val="24"/>
    </w:rPr>
  </w:style>
  <w:style w:type="paragraph" w:styleId="Sumrio2">
    <w:name w:val="toc 2"/>
    <w:basedOn w:val="Normal"/>
    <w:next w:val="Normal"/>
    <w:autoRedefine/>
    <w:uiPriority w:val="39"/>
    <w:unhideWhenUsed/>
    <w:rsid w:val="001A0646"/>
    <w:pPr>
      <w:tabs>
        <w:tab w:val="right" w:leader="dot" w:pos="9061"/>
      </w:tabs>
      <w:spacing w:after="100"/>
    </w:pPr>
    <w:rPr>
      <w:rFonts w:ascii="Times New Roman" w:hAnsi="Times New Roman" w:cs="Times New Roman"/>
      <w:caps/>
      <w:noProof/>
      <w:sz w:val="24"/>
      <w:szCs w:val="24"/>
    </w:rPr>
  </w:style>
  <w:style w:type="paragraph" w:styleId="Sumrio3">
    <w:name w:val="toc 3"/>
    <w:basedOn w:val="Normal"/>
    <w:next w:val="Normal"/>
    <w:autoRedefine/>
    <w:uiPriority w:val="39"/>
    <w:unhideWhenUsed/>
    <w:rsid w:val="001A0646"/>
    <w:pPr>
      <w:tabs>
        <w:tab w:val="right" w:leader="dot" w:pos="9061"/>
      </w:tabs>
      <w:spacing w:after="100"/>
    </w:pPr>
    <w:rPr>
      <w:rFonts w:ascii="Times New Roman" w:hAnsi="Times New Roman" w:cs="Times New Roman"/>
      <w:b/>
      <w:noProof/>
      <w:sz w:val="24"/>
      <w:szCs w:val="24"/>
    </w:rPr>
  </w:style>
  <w:style w:type="paragraph" w:styleId="Cabealho">
    <w:name w:val="header"/>
    <w:basedOn w:val="Normal"/>
    <w:link w:val="CabealhoChar"/>
    <w:uiPriority w:val="99"/>
    <w:unhideWhenUsed/>
    <w:rsid w:val="0015377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53771"/>
  </w:style>
  <w:style w:type="paragraph" w:styleId="Rodap">
    <w:name w:val="footer"/>
    <w:basedOn w:val="Normal"/>
    <w:link w:val="RodapChar"/>
    <w:uiPriority w:val="99"/>
    <w:unhideWhenUsed/>
    <w:rsid w:val="00153771"/>
    <w:pPr>
      <w:tabs>
        <w:tab w:val="center" w:pos="4252"/>
        <w:tab w:val="right" w:pos="8504"/>
      </w:tabs>
      <w:spacing w:after="0" w:line="240" w:lineRule="auto"/>
    </w:pPr>
  </w:style>
  <w:style w:type="character" w:customStyle="1" w:styleId="RodapChar">
    <w:name w:val="Rodapé Char"/>
    <w:basedOn w:val="Fontepargpadro"/>
    <w:link w:val="Rodap"/>
    <w:uiPriority w:val="99"/>
    <w:rsid w:val="00153771"/>
  </w:style>
  <w:style w:type="paragraph" w:styleId="PargrafodaLista">
    <w:name w:val="List Paragraph"/>
    <w:basedOn w:val="Normal"/>
    <w:uiPriority w:val="34"/>
    <w:qFormat/>
    <w:rsid w:val="00153771"/>
    <w:pPr>
      <w:ind w:left="720"/>
      <w:contextualSpacing/>
    </w:pPr>
  </w:style>
  <w:style w:type="character" w:customStyle="1" w:styleId="Ttulo1Char">
    <w:name w:val="Título 1 Char"/>
    <w:basedOn w:val="Fontepargpadro"/>
    <w:link w:val="Ttulo1"/>
    <w:uiPriority w:val="9"/>
    <w:rsid w:val="00544054"/>
    <w:rPr>
      <w:rFonts w:ascii="Times New Roman" w:eastAsiaTheme="majorEastAsia" w:hAnsi="Times New Roman" w:cstheme="majorBidi"/>
      <w:b/>
      <w:bCs/>
      <w:caps/>
      <w:sz w:val="24"/>
      <w:szCs w:val="28"/>
    </w:rPr>
  </w:style>
  <w:style w:type="character" w:customStyle="1" w:styleId="Ttulo2Char">
    <w:name w:val="Título 2 Char"/>
    <w:basedOn w:val="Fontepargpadro"/>
    <w:link w:val="Ttulo2"/>
    <w:uiPriority w:val="9"/>
    <w:rsid w:val="00544054"/>
    <w:rPr>
      <w:rFonts w:ascii="Times New Roman" w:eastAsiaTheme="majorEastAsia" w:hAnsi="Times New Roman" w:cstheme="majorBidi"/>
      <w:bCs/>
      <w:caps/>
      <w:sz w:val="24"/>
      <w:szCs w:val="26"/>
    </w:rPr>
  </w:style>
  <w:style w:type="character" w:customStyle="1" w:styleId="Ttulo3Char">
    <w:name w:val="Título 3 Char"/>
    <w:basedOn w:val="Fontepargpadro"/>
    <w:link w:val="Ttulo3"/>
    <w:uiPriority w:val="9"/>
    <w:rsid w:val="00E37CA7"/>
    <w:rPr>
      <w:rFonts w:ascii="Times New Roman" w:eastAsiaTheme="majorEastAsia" w:hAnsi="Times New Roman" w:cstheme="majorBidi"/>
      <w:b/>
      <w:bCs/>
      <w:sz w:val="24"/>
    </w:rPr>
  </w:style>
  <w:style w:type="character" w:customStyle="1" w:styleId="CorpodetextookChar">
    <w:name w:val="Corpo de texto ok Char"/>
    <w:basedOn w:val="Fontepargpadro"/>
    <w:link w:val="Corpodetextook"/>
    <w:locked/>
    <w:rsid w:val="00395AE8"/>
    <w:rPr>
      <w:rFonts w:ascii="Times New Roman" w:hAnsi="Times New Roman" w:cs="Times New Roman"/>
      <w:sz w:val="24"/>
      <w:szCs w:val="24"/>
    </w:rPr>
  </w:style>
  <w:style w:type="paragraph" w:customStyle="1" w:styleId="Corpodetextook">
    <w:name w:val="Corpo de texto ok"/>
    <w:basedOn w:val="Normal"/>
    <w:link w:val="CorpodetextookChar"/>
    <w:qFormat/>
    <w:rsid w:val="00395AE8"/>
    <w:pPr>
      <w:spacing w:after="0" w:line="360" w:lineRule="auto"/>
      <w:ind w:firstLine="709"/>
      <w:jc w:val="both"/>
    </w:pPr>
    <w:rPr>
      <w:rFonts w:ascii="Times New Roman" w:hAnsi="Times New Roman" w:cs="Times New Roman"/>
      <w:sz w:val="24"/>
      <w:szCs w:val="24"/>
    </w:rPr>
  </w:style>
  <w:style w:type="character" w:styleId="Refdecomentrio">
    <w:name w:val="annotation reference"/>
    <w:basedOn w:val="Fontepargpadro"/>
    <w:uiPriority w:val="99"/>
    <w:semiHidden/>
    <w:unhideWhenUsed/>
    <w:rsid w:val="0024269B"/>
    <w:rPr>
      <w:sz w:val="16"/>
      <w:szCs w:val="16"/>
    </w:rPr>
  </w:style>
  <w:style w:type="paragraph" w:styleId="Textodecomentrio">
    <w:name w:val="annotation text"/>
    <w:basedOn w:val="Normal"/>
    <w:link w:val="TextodecomentrioChar"/>
    <w:uiPriority w:val="99"/>
    <w:unhideWhenUsed/>
    <w:rsid w:val="0024269B"/>
    <w:pPr>
      <w:spacing w:line="240" w:lineRule="auto"/>
    </w:pPr>
    <w:rPr>
      <w:sz w:val="20"/>
      <w:szCs w:val="20"/>
    </w:rPr>
  </w:style>
  <w:style w:type="character" w:customStyle="1" w:styleId="TextodecomentrioChar">
    <w:name w:val="Texto de comentário Char"/>
    <w:basedOn w:val="Fontepargpadro"/>
    <w:link w:val="Textodecomentrio"/>
    <w:uiPriority w:val="99"/>
    <w:rsid w:val="0024269B"/>
    <w:rPr>
      <w:sz w:val="20"/>
      <w:szCs w:val="20"/>
    </w:rPr>
  </w:style>
  <w:style w:type="paragraph" w:styleId="Assuntodocomentrio">
    <w:name w:val="annotation subject"/>
    <w:basedOn w:val="Textodecomentrio"/>
    <w:next w:val="Textodecomentrio"/>
    <w:link w:val="AssuntodocomentrioChar"/>
    <w:uiPriority w:val="99"/>
    <w:semiHidden/>
    <w:unhideWhenUsed/>
    <w:rsid w:val="0024269B"/>
    <w:rPr>
      <w:b/>
      <w:bCs/>
    </w:rPr>
  </w:style>
  <w:style w:type="character" w:customStyle="1" w:styleId="AssuntodocomentrioChar">
    <w:name w:val="Assunto do comentário Char"/>
    <w:basedOn w:val="TextodecomentrioChar"/>
    <w:link w:val="Assuntodocomentrio"/>
    <w:uiPriority w:val="99"/>
    <w:semiHidden/>
    <w:rsid w:val="0024269B"/>
    <w:rPr>
      <w:b/>
      <w:bCs/>
      <w:sz w:val="20"/>
      <w:szCs w:val="20"/>
    </w:rPr>
  </w:style>
  <w:style w:type="paragraph" w:styleId="Textodebalo">
    <w:name w:val="Balloon Text"/>
    <w:basedOn w:val="Normal"/>
    <w:link w:val="TextodebaloChar"/>
    <w:uiPriority w:val="99"/>
    <w:semiHidden/>
    <w:unhideWhenUsed/>
    <w:rsid w:val="0024269B"/>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4269B"/>
    <w:rPr>
      <w:rFonts w:ascii="Tahoma" w:hAnsi="Tahoma" w:cs="Tahoma"/>
      <w:sz w:val="16"/>
      <w:szCs w:val="16"/>
    </w:rPr>
  </w:style>
  <w:style w:type="paragraph" w:customStyle="1" w:styleId="Standard">
    <w:name w:val="Standard"/>
    <w:rsid w:val="00232169"/>
    <w:pPr>
      <w:suppressAutoHyphens/>
      <w:autoSpaceDN w:val="0"/>
      <w:jc w:val="both"/>
      <w:textAlignment w:val="baseline"/>
    </w:pPr>
    <w:rPr>
      <w:rFonts w:ascii="Times New Roman" w:eastAsia="SimSun" w:hAnsi="Times New Roman" w:cs="Mangal"/>
      <w:color w:val="00000A"/>
      <w:kern w:val="3"/>
      <w:sz w:val="24"/>
    </w:rPr>
  </w:style>
  <w:style w:type="paragraph" w:styleId="Corpodetexto">
    <w:name w:val="Body Text"/>
    <w:basedOn w:val="Normal"/>
    <w:link w:val="CorpodetextoChar"/>
    <w:uiPriority w:val="1"/>
    <w:qFormat/>
    <w:rsid w:val="002A3B94"/>
    <w:pPr>
      <w:widowControl w:val="0"/>
      <w:autoSpaceDE w:val="0"/>
      <w:autoSpaceDN w:val="0"/>
      <w:spacing w:after="0" w:line="240" w:lineRule="auto"/>
    </w:pPr>
    <w:rPr>
      <w:rFonts w:ascii="Arial" w:eastAsia="Arial" w:hAnsi="Arial" w:cs="Arial"/>
      <w:sz w:val="24"/>
      <w:szCs w:val="24"/>
      <w:lang w:val="pt-PT" w:eastAsia="pt-PT" w:bidi="pt-PT"/>
    </w:rPr>
  </w:style>
  <w:style w:type="character" w:customStyle="1" w:styleId="CorpodetextoChar">
    <w:name w:val="Corpo de texto Char"/>
    <w:basedOn w:val="Fontepargpadro"/>
    <w:link w:val="Corpodetexto"/>
    <w:uiPriority w:val="1"/>
    <w:rsid w:val="002A3B94"/>
    <w:rPr>
      <w:rFonts w:ascii="Arial" w:eastAsia="Arial" w:hAnsi="Arial" w:cs="Arial"/>
      <w:sz w:val="24"/>
      <w:szCs w:val="24"/>
      <w:lang w:val="pt-PT" w:eastAsia="pt-PT" w:bidi="pt-PT"/>
    </w:rPr>
  </w:style>
  <w:style w:type="paragraph" w:customStyle="1" w:styleId="Ttulo11">
    <w:name w:val="Título 11"/>
    <w:basedOn w:val="Normal"/>
    <w:uiPriority w:val="1"/>
    <w:qFormat/>
    <w:rsid w:val="008C7803"/>
    <w:pPr>
      <w:widowControl w:val="0"/>
      <w:autoSpaceDE w:val="0"/>
      <w:autoSpaceDN w:val="0"/>
      <w:spacing w:before="20" w:after="0" w:line="240" w:lineRule="auto"/>
      <w:ind w:left="101"/>
      <w:outlineLvl w:val="1"/>
    </w:pPr>
    <w:rPr>
      <w:rFonts w:ascii="Arial" w:eastAsia="Arial" w:hAnsi="Arial" w:cs="Arial"/>
      <w:b/>
      <w:bCs/>
      <w:sz w:val="28"/>
      <w:szCs w:val="28"/>
      <w:lang w:val="pt-PT" w:eastAsia="pt-PT" w:bidi="pt-PT"/>
    </w:rPr>
  </w:style>
  <w:style w:type="paragraph" w:customStyle="1" w:styleId="Default">
    <w:name w:val="Default"/>
    <w:rsid w:val="008C7803"/>
    <w:pPr>
      <w:autoSpaceDE w:val="0"/>
      <w:autoSpaceDN w:val="0"/>
      <w:adjustRightInd w:val="0"/>
      <w:spacing w:after="0" w:line="240" w:lineRule="auto"/>
    </w:pPr>
    <w:rPr>
      <w:rFonts w:ascii="Verdana" w:hAnsi="Verdana" w:cs="Verdana"/>
      <w:color w:val="000000"/>
      <w:sz w:val="24"/>
      <w:szCs w:val="24"/>
    </w:rPr>
  </w:style>
  <w:style w:type="table" w:styleId="Tabelacomgrade">
    <w:name w:val="Table Grid"/>
    <w:basedOn w:val="Tabelanormal"/>
    <w:uiPriority w:val="39"/>
    <w:rsid w:val="00F036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oPendente1">
    <w:name w:val="Menção Pendente1"/>
    <w:basedOn w:val="Fontepargpadro"/>
    <w:uiPriority w:val="99"/>
    <w:semiHidden/>
    <w:unhideWhenUsed/>
    <w:rsid w:val="00DE4A8A"/>
    <w:rPr>
      <w:color w:val="605E5C"/>
      <w:shd w:val="clear" w:color="auto" w:fill="E1DFDD"/>
    </w:rPr>
  </w:style>
  <w:style w:type="paragraph" w:styleId="SemEspaamento">
    <w:name w:val="No Spacing"/>
    <w:uiPriority w:val="1"/>
    <w:qFormat/>
    <w:rsid w:val="00A12D26"/>
    <w:pPr>
      <w:spacing w:after="0" w:line="240" w:lineRule="auto"/>
    </w:pPr>
    <w:rPr>
      <w:rFonts w:cs="Times New Roman"/>
    </w:rPr>
  </w:style>
  <w:style w:type="paragraph" w:customStyle="1" w:styleId="paragrafo">
    <w:name w:val="paragrafo"/>
    <w:basedOn w:val="Normal"/>
    <w:rsid w:val="00A12D26"/>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eladeLista6Colorida1">
    <w:name w:val="Tabela de Lista 6 Colorida1"/>
    <w:basedOn w:val="Tabelanormal"/>
    <w:uiPriority w:val="51"/>
    <w:rsid w:val="00DB412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Legenda">
    <w:name w:val="caption"/>
    <w:basedOn w:val="Normal"/>
    <w:next w:val="Normal"/>
    <w:qFormat/>
    <w:rsid w:val="00122F36"/>
    <w:pPr>
      <w:spacing w:before="120" w:after="120" w:line="240" w:lineRule="auto"/>
      <w:jc w:val="both"/>
    </w:pPr>
    <w:rPr>
      <w:rFonts w:ascii="Times" w:hAnsi="Times" w:cs="Times New Roman"/>
      <w:bCs/>
      <w:sz w:val="20"/>
      <w:szCs w:val="18"/>
    </w:rPr>
  </w:style>
  <w:style w:type="character" w:styleId="Nmerodepgina">
    <w:name w:val="page number"/>
    <w:basedOn w:val="Fontepargpadro"/>
    <w:uiPriority w:val="99"/>
    <w:semiHidden/>
    <w:unhideWhenUsed/>
    <w:rsid w:val="006B6710"/>
  </w:style>
  <w:style w:type="table" w:styleId="SimplesTabela2">
    <w:name w:val="Plain Table 2"/>
    <w:basedOn w:val="Tabelanormal"/>
    <w:uiPriority w:val="42"/>
    <w:rsid w:val="00AA623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adeGradeClara">
    <w:name w:val="Grid Table Light"/>
    <w:basedOn w:val="Tabelanormal"/>
    <w:uiPriority w:val="40"/>
    <w:rsid w:val="00AA623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color w:val="000000"/>
    </w:rPr>
    <w:tblPr>
      <w:tblStyleRowBandSize w:val="1"/>
      <w:tblStyleColBandSize w:val="1"/>
      <w:tblCellMar>
        <w:left w:w="108" w:type="dxa"/>
        <w:right w:w="108" w:type="dxa"/>
      </w:tblCellMar>
    </w:tblPr>
  </w:style>
  <w:style w:type="table" w:customStyle="1" w:styleId="a0">
    <w:basedOn w:val="TableNormal"/>
    <w:pPr>
      <w:spacing w:after="0" w:line="240" w:lineRule="auto"/>
    </w:pPr>
    <w:rPr>
      <w:color w:val="000000"/>
    </w:rPr>
    <w:tblPr>
      <w:tblStyleRowBandSize w:val="1"/>
      <w:tblStyleColBandSize w:val="1"/>
      <w:tblCellMar>
        <w:left w:w="108" w:type="dxa"/>
        <w:right w:w="108" w:type="dxa"/>
      </w:tblCellMar>
    </w:tblPr>
  </w:style>
  <w:style w:type="table" w:customStyle="1" w:styleId="a1">
    <w:basedOn w:val="TableNormal"/>
    <w:pPr>
      <w:spacing w:after="0" w:line="240" w:lineRule="auto"/>
    </w:pPr>
    <w:rPr>
      <w:color w:val="000000"/>
    </w:rPr>
    <w:tblPr>
      <w:tblStyleRowBandSize w:val="1"/>
      <w:tblStyleColBandSize w:val="1"/>
      <w:tblCellMar>
        <w:left w:w="108" w:type="dxa"/>
        <w:right w:w="108" w:type="dxa"/>
      </w:tblCellMar>
    </w:tblPr>
  </w:style>
  <w:style w:type="table" w:customStyle="1" w:styleId="a2">
    <w:basedOn w:val="TableNormal"/>
    <w:pPr>
      <w:spacing w:after="0" w:line="240" w:lineRule="auto"/>
    </w:pPr>
    <w:rPr>
      <w:color w:val="000000"/>
    </w:rPr>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pPr>
      <w:spacing w:after="0" w:line="240" w:lineRule="auto"/>
    </w:pPr>
    <w:rPr>
      <w:color w:val="000000"/>
    </w:rPr>
    <w:tblPr>
      <w:tblStyleRowBandSize w:val="1"/>
      <w:tblStyleColBandSize w:val="1"/>
      <w:tblCellMar>
        <w:left w:w="108" w:type="dxa"/>
        <w:right w:w="108" w:type="dxa"/>
      </w:tblCellMar>
    </w:tblPr>
  </w:style>
  <w:style w:type="table" w:customStyle="1" w:styleId="a5">
    <w:basedOn w:val="TableNormal"/>
    <w:pPr>
      <w:spacing w:after="0" w:line="240" w:lineRule="auto"/>
    </w:pPr>
    <w:rPr>
      <w:color w:val="000000"/>
    </w:rPr>
    <w:tblPr>
      <w:tblStyleRowBandSize w:val="1"/>
      <w:tblStyleColBandSize w:val="1"/>
      <w:tblCellMar>
        <w:left w:w="108" w:type="dxa"/>
        <w:right w:w="108" w:type="dxa"/>
      </w:tblCellMar>
    </w:tblPr>
  </w:style>
  <w:style w:type="paragraph" w:styleId="Pr-formataoHTML">
    <w:name w:val="HTML Preformatted"/>
    <w:basedOn w:val="Normal"/>
    <w:link w:val="Pr-formataoHTMLChar"/>
    <w:uiPriority w:val="99"/>
    <w:semiHidden/>
    <w:unhideWhenUsed/>
    <w:rsid w:val="007F2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7F2B60"/>
    <w:rPr>
      <w:rFonts w:ascii="Courier New" w:eastAsia="Times New Roman" w:hAnsi="Courier New" w:cs="Courier New"/>
      <w:sz w:val="20"/>
      <w:szCs w:val="20"/>
    </w:rPr>
  </w:style>
  <w:style w:type="character" w:customStyle="1" w:styleId="y2iqfc">
    <w:name w:val="y2iqfc"/>
    <w:basedOn w:val="Fontepargpadro"/>
    <w:rsid w:val="007F2B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560180">
      <w:bodyDiv w:val="1"/>
      <w:marLeft w:val="0"/>
      <w:marRight w:val="0"/>
      <w:marTop w:val="0"/>
      <w:marBottom w:val="0"/>
      <w:divBdr>
        <w:top w:val="none" w:sz="0" w:space="0" w:color="auto"/>
        <w:left w:val="none" w:sz="0" w:space="0" w:color="auto"/>
        <w:bottom w:val="none" w:sz="0" w:space="0" w:color="auto"/>
        <w:right w:val="none" w:sz="0" w:space="0" w:color="auto"/>
      </w:divBdr>
    </w:div>
    <w:div w:id="352070395">
      <w:bodyDiv w:val="1"/>
      <w:marLeft w:val="0"/>
      <w:marRight w:val="0"/>
      <w:marTop w:val="0"/>
      <w:marBottom w:val="0"/>
      <w:divBdr>
        <w:top w:val="none" w:sz="0" w:space="0" w:color="auto"/>
        <w:left w:val="none" w:sz="0" w:space="0" w:color="auto"/>
        <w:bottom w:val="none" w:sz="0" w:space="0" w:color="auto"/>
        <w:right w:val="none" w:sz="0" w:space="0" w:color="auto"/>
      </w:divBdr>
    </w:div>
    <w:div w:id="17760990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jpg"/><Relationship Id="rId34" Type="http://schemas.openxmlformats.org/officeDocument/2006/relationships/image" Target="media/image19.jp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4.xml"/><Relationship Id="rId29" Type="http://schemas.openxmlformats.org/officeDocument/2006/relationships/image" Target="media/image14.png"/><Relationship Id="rId11" Type="http://schemas.openxmlformats.org/officeDocument/2006/relationships/footer" Target="footer1.xml"/><Relationship Id="rId24" Type="http://schemas.openxmlformats.org/officeDocument/2006/relationships/image" Target="media/image9.png"/><Relationship Id="rId32" Type="http://schemas.openxmlformats.org/officeDocument/2006/relationships/image" Target="media/image17.jpg"/><Relationship Id="rId37" Type="http://schemas.openxmlformats.org/officeDocument/2006/relationships/image" Target="media/image22.gif"/><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5" Type="http://schemas.openxmlformats.org/officeDocument/2006/relationships/settings" Target="settings.xml"/><Relationship Id="rId61" Type="http://schemas.openxmlformats.org/officeDocument/2006/relationships/image" Target="media/image46.png"/><Relationship Id="rId19" Type="http://schemas.openxmlformats.org/officeDocument/2006/relationships/footer" Target="footer5.xml"/><Relationship Id="rId14" Type="http://schemas.openxmlformats.org/officeDocument/2006/relationships/footer" Target="footer3.xml"/><Relationship Id="rId22" Type="http://schemas.openxmlformats.org/officeDocument/2006/relationships/image" Target="media/image7.jpg"/><Relationship Id="rId27" Type="http://schemas.openxmlformats.org/officeDocument/2006/relationships/image" Target="media/image12.png"/><Relationship Id="rId30" Type="http://schemas.openxmlformats.org/officeDocument/2006/relationships/image" Target="media/image15.jpg"/><Relationship Id="rId35" Type="http://schemas.openxmlformats.org/officeDocument/2006/relationships/image" Target="media/image20.gif"/><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6.png"/><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image" Target="media/image10.jpg"/><Relationship Id="rId33" Type="http://schemas.openxmlformats.org/officeDocument/2006/relationships/image" Target="media/image18.jpg"/><Relationship Id="rId38" Type="http://schemas.openxmlformats.org/officeDocument/2006/relationships/image" Target="media/image23.gif"/><Relationship Id="rId46" Type="http://schemas.openxmlformats.org/officeDocument/2006/relationships/image" Target="media/image31.png"/><Relationship Id="rId59" Type="http://schemas.openxmlformats.org/officeDocument/2006/relationships/image" Target="media/image44.png"/><Relationship Id="rId20" Type="http://schemas.openxmlformats.org/officeDocument/2006/relationships/image" Target="media/image5.jp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gif"/><Relationship Id="rId49" Type="http://schemas.openxmlformats.org/officeDocument/2006/relationships/image" Target="media/image34.png"/><Relationship Id="rId57" Type="http://schemas.openxmlformats.org/officeDocument/2006/relationships/image" Target="media/image42.png"/><Relationship Id="rId10" Type="http://schemas.openxmlformats.org/officeDocument/2006/relationships/header" Target="header2.xml"/><Relationship Id="rId31" Type="http://schemas.openxmlformats.org/officeDocument/2006/relationships/image" Target="media/image16.jp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4" Type="http://schemas.openxmlformats.org/officeDocument/2006/relationships/styles" Target="styles.xml"/><Relationship Id="rId9"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oN7M8YPLsVlJJU8fBR0c+yyiuPg==">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</go:docsCustomData>
</go:gDocsCustomXmlDataStorage>
</file>

<file path=customXml/itemProps1.xml><?xml version="1.0" encoding="utf-8"?>
<ds:datastoreItem xmlns:ds="http://schemas.openxmlformats.org/officeDocument/2006/customXml" ds:itemID="{1E84F6B2-12DE-4951-8ECC-A64EAF1CCDF9}">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406</TotalTime>
  <Pages>1</Pages>
  <Words>4498</Words>
  <Characters>24291</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BP Bunge Bioenergia</Company>
  <LinksUpToDate>false</LinksUpToDate>
  <CharactersWithSpaces>28732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bibicbs</dc:creator>
  <cp:lastModifiedBy>HIGOR PEREIRA SANTOS</cp:lastModifiedBy>
  <cp:revision>6</cp:revision>
  <cp:lastPrinted>2022-12-07T11:56:00Z</cp:lastPrinted>
  <dcterms:created xsi:type="dcterms:W3CDTF">2022-11-16T02:18:00Z</dcterms:created>
  <dcterms:modified xsi:type="dcterms:W3CDTF">2022-12-07T12:11:00Z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6aca1a3-7782-4a80-ada5-55b212c80343_Enabled">
    <vt:lpwstr>true</vt:lpwstr>
  </property>
  <property fmtid="{D5CDD505-2E9C-101B-9397-08002B2CF9AE}" pid="3" name="MSIP_Label_c6aca1a3-7782-4a80-ada5-55b212c80343_SetDate">
    <vt:lpwstr>2022-11-29T10:39:25Z</vt:lpwstr>
  </property>
  <property fmtid="{D5CDD505-2E9C-101B-9397-08002B2CF9AE}" pid="4" name="MSIP_Label_c6aca1a3-7782-4a80-ada5-55b212c80343_Method">
    <vt:lpwstr>Standard</vt:lpwstr>
  </property>
  <property fmtid="{D5CDD505-2E9C-101B-9397-08002B2CF9AE}" pid="5" name="MSIP_Label_c6aca1a3-7782-4a80-ada5-55b212c80343_Name">
    <vt:lpwstr>Geral</vt:lpwstr>
  </property>
  <property fmtid="{D5CDD505-2E9C-101B-9397-08002B2CF9AE}" pid="6" name="MSIP_Label_c6aca1a3-7782-4a80-ada5-55b212c80343_SiteId">
    <vt:lpwstr>06e686da-0eac-4b4b-bddc-e909457f5bba</vt:lpwstr>
  </property>
  <property fmtid="{D5CDD505-2E9C-101B-9397-08002B2CF9AE}" pid="7" name="MSIP_Label_c6aca1a3-7782-4a80-ada5-55b212c80343_ActionId">
    <vt:lpwstr>43584f22-dea9-49ab-a6ff-73789fad2083</vt:lpwstr>
  </property>
  <property fmtid="{D5CDD505-2E9C-101B-9397-08002B2CF9AE}" pid="8" name="MSIP_Label_c6aca1a3-7782-4a80-ada5-55b212c80343_ContentBits">
    <vt:lpwstr>0</vt:lpwstr>
  </property>
</Properties>
</file>